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DA3" w:rsidRDefault="002C12B0" w:rsidP="002C12B0">
      <w:pPr>
        <w:spacing w:after="0" w:line="240" w:lineRule="auto"/>
        <w:rPr>
          <w:b/>
          <w:noProof/>
          <w:sz w:val="44"/>
        </w:rPr>
      </w:pPr>
      <w:bookmarkStart w:id="0" w:name="_GoBack"/>
      <w:bookmarkEnd w:id="0"/>
      <w:r w:rsidRPr="002C12B0">
        <w:rPr>
          <w:b/>
          <w:noProof/>
          <w:sz w:val="44"/>
        </w:rPr>
        <w:drawing>
          <wp:anchor distT="0" distB="0" distL="114300" distR="114300" simplePos="0" relativeHeight="251664384" behindDoc="1" locked="0" layoutInCell="1" allowOverlap="1">
            <wp:simplePos x="0" y="0"/>
            <wp:positionH relativeFrom="margin">
              <wp:align>left</wp:align>
            </wp:positionH>
            <wp:positionV relativeFrom="paragraph">
              <wp:posOffset>0</wp:posOffset>
            </wp:positionV>
            <wp:extent cx="1581551" cy="628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house.png"/>
                    <pic:cNvPicPr/>
                  </pic:nvPicPr>
                  <pic:blipFill>
                    <a:blip r:embed="rId8">
                      <a:extLst>
                        <a:ext uri="{28A0092B-C50C-407E-A947-70E740481C1C}">
                          <a14:useLocalDpi xmlns:a14="http://schemas.microsoft.com/office/drawing/2010/main" val="0"/>
                        </a:ext>
                      </a:extLst>
                    </a:blip>
                    <a:stretch>
                      <a:fillRect/>
                    </a:stretch>
                  </pic:blipFill>
                  <pic:spPr>
                    <a:xfrm>
                      <a:off x="0" y="0"/>
                      <a:ext cx="1588485" cy="631406"/>
                    </a:xfrm>
                    <a:prstGeom prst="rect">
                      <a:avLst/>
                    </a:prstGeom>
                  </pic:spPr>
                </pic:pic>
              </a:graphicData>
            </a:graphic>
            <wp14:sizeRelH relativeFrom="margin">
              <wp14:pctWidth>0</wp14:pctWidth>
            </wp14:sizeRelH>
            <wp14:sizeRelV relativeFrom="margin">
              <wp14:pctHeight>0</wp14:pctHeight>
            </wp14:sizeRelV>
          </wp:anchor>
        </w:drawing>
      </w:r>
      <w:r>
        <w:rPr>
          <w:b/>
          <w:noProof/>
          <w:sz w:val="44"/>
        </w:rPr>
        <w:t xml:space="preserve"> </w:t>
      </w:r>
    </w:p>
    <w:p w:rsidR="000E4798" w:rsidRDefault="000E4798" w:rsidP="00A879D6">
      <w:pPr>
        <w:spacing w:after="0" w:line="240" w:lineRule="auto"/>
        <w:jc w:val="center"/>
        <w:rPr>
          <w:b/>
          <w:sz w:val="44"/>
          <w:u w:val="single"/>
        </w:rPr>
      </w:pPr>
      <w:r>
        <w:rPr>
          <w:b/>
          <w:sz w:val="44"/>
          <w:u w:val="single"/>
        </w:rPr>
        <w:t>Lipo-</w:t>
      </w:r>
      <w:r w:rsidRPr="00762576">
        <w:rPr>
          <w:b/>
          <w:sz w:val="44"/>
          <w:u w:val="single"/>
        </w:rPr>
        <w:t>Light</w:t>
      </w:r>
      <w:r w:rsidR="002C12B0">
        <w:rPr>
          <w:b/>
          <w:sz w:val="44"/>
          <w:u w:val="single"/>
        </w:rPr>
        <w:t xml:space="preserve"> Treatment</w:t>
      </w:r>
    </w:p>
    <w:p w:rsidR="000E4798" w:rsidRPr="00064D4C" w:rsidRDefault="000E4798" w:rsidP="001045A1">
      <w:pPr>
        <w:spacing w:after="0" w:line="240" w:lineRule="auto"/>
        <w:contextualSpacing/>
        <w:jc w:val="both"/>
        <w:rPr>
          <w:b/>
          <w:sz w:val="24"/>
          <w:u w:val="single"/>
        </w:rPr>
      </w:pPr>
      <w:r w:rsidRPr="00064D4C">
        <w:rPr>
          <w:b/>
          <w:sz w:val="24"/>
          <w:u w:val="single"/>
        </w:rPr>
        <w:t>Why was it designed?</w:t>
      </w:r>
    </w:p>
    <w:p w:rsidR="000E4798" w:rsidRPr="00064D4C" w:rsidRDefault="000E4798" w:rsidP="001045A1">
      <w:pPr>
        <w:spacing w:after="0" w:line="240" w:lineRule="auto"/>
        <w:contextualSpacing/>
        <w:jc w:val="both"/>
        <w:rPr>
          <w:sz w:val="24"/>
        </w:rPr>
      </w:pPr>
      <w:r w:rsidRPr="00064D4C">
        <w:rPr>
          <w:sz w:val="24"/>
        </w:rPr>
        <w:t>The Lipo-Light was designed to specifically address spot fat reduction or inch loss and body contouring. It is administered in relaxing 10-30 minute sessions. There is no surgery or pain or extensive recovery time.</w:t>
      </w:r>
    </w:p>
    <w:p w:rsidR="00DA43D8" w:rsidRDefault="00DA43D8" w:rsidP="001045A1">
      <w:pPr>
        <w:spacing w:after="0" w:line="240" w:lineRule="auto"/>
        <w:contextualSpacing/>
        <w:jc w:val="both"/>
        <w:rPr>
          <w:b/>
          <w:sz w:val="24"/>
          <w:u w:val="single"/>
        </w:rPr>
      </w:pPr>
    </w:p>
    <w:p w:rsidR="000E4798" w:rsidRPr="00064D4C" w:rsidRDefault="000E4798" w:rsidP="001045A1">
      <w:pPr>
        <w:spacing w:after="0" w:line="240" w:lineRule="auto"/>
        <w:contextualSpacing/>
        <w:jc w:val="both"/>
        <w:rPr>
          <w:b/>
          <w:sz w:val="24"/>
          <w:u w:val="single"/>
        </w:rPr>
      </w:pPr>
      <w:r w:rsidRPr="00064D4C">
        <w:rPr>
          <w:b/>
          <w:sz w:val="24"/>
          <w:u w:val="single"/>
        </w:rPr>
        <w:t>Who is an Ideal Lipo-Light Candidate?</w:t>
      </w:r>
    </w:p>
    <w:p w:rsidR="00A879D6" w:rsidRDefault="000E4798" w:rsidP="001045A1">
      <w:pPr>
        <w:spacing w:after="0" w:line="240" w:lineRule="auto"/>
        <w:contextualSpacing/>
        <w:jc w:val="both"/>
        <w:rPr>
          <w:sz w:val="24"/>
        </w:rPr>
      </w:pPr>
      <w:r w:rsidRPr="00064D4C">
        <w:rPr>
          <w:sz w:val="24"/>
        </w:rPr>
        <w:t xml:space="preserve">The Lipo-Light is the ideal treatment for all body types when combined with a healthy diet and lifestyle. It works </w:t>
      </w:r>
      <w:r w:rsidRPr="00064D4C">
        <w:rPr>
          <w:i/>
          <w:sz w:val="24"/>
        </w:rPr>
        <w:t>synergistically with the body’s natural weight loss mechanisms</w:t>
      </w:r>
      <w:r w:rsidRPr="00064D4C">
        <w:rPr>
          <w:sz w:val="24"/>
        </w:rPr>
        <w:t>. It specifically targets troublesome areas to remove inches.</w:t>
      </w:r>
    </w:p>
    <w:p w:rsidR="001045A1" w:rsidRDefault="001045A1" w:rsidP="001045A1">
      <w:pPr>
        <w:spacing w:after="0" w:line="240" w:lineRule="auto"/>
        <w:contextualSpacing/>
        <w:jc w:val="both"/>
        <w:rPr>
          <w:b/>
          <w:sz w:val="24"/>
          <w:u w:val="single"/>
        </w:rPr>
      </w:pPr>
    </w:p>
    <w:p w:rsidR="000E4798" w:rsidRPr="00A879D6" w:rsidRDefault="000E4798" w:rsidP="001045A1">
      <w:pPr>
        <w:spacing w:after="0" w:line="240" w:lineRule="auto"/>
        <w:contextualSpacing/>
        <w:jc w:val="both"/>
        <w:rPr>
          <w:sz w:val="24"/>
        </w:rPr>
      </w:pPr>
      <w:r w:rsidRPr="00064D4C">
        <w:rPr>
          <w:b/>
          <w:sz w:val="24"/>
          <w:u w:val="single"/>
        </w:rPr>
        <w:t>How Does a Lipo-Light Work?</w:t>
      </w:r>
    </w:p>
    <w:p w:rsidR="000E4798" w:rsidRPr="00064D4C" w:rsidRDefault="000E4798" w:rsidP="001045A1">
      <w:pPr>
        <w:spacing w:after="0" w:line="240" w:lineRule="auto"/>
        <w:contextualSpacing/>
        <w:jc w:val="both"/>
        <w:rPr>
          <w:sz w:val="24"/>
        </w:rPr>
      </w:pPr>
      <w:r w:rsidRPr="00064D4C">
        <w:rPr>
          <w:sz w:val="24"/>
        </w:rPr>
        <w:t xml:space="preserve">The LED energy safely penetrates the skin targeting the fat cells (Subcutaneous layer). Once the cells are permeated, they release fatty acids, water and glycerol, or triglycerides. The triglycerides are released from the fat cells and the body uses them as an energy source. The fat cells then </w:t>
      </w:r>
      <w:r w:rsidRPr="00064D4C">
        <w:rPr>
          <w:b/>
          <w:sz w:val="24"/>
        </w:rPr>
        <w:t>“shrink”</w:t>
      </w:r>
      <w:r w:rsidRPr="00064D4C">
        <w:rPr>
          <w:sz w:val="24"/>
        </w:rPr>
        <w:t xml:space="preserve"> significantly resulting in inch loss and the removal of cellulite.</w:t>
      </w:r>
    </w:p>
    <w:p w:rsidR="00DA43D8" w:rsidRDefault="00DA43D8" w:rsidP="001045A1">
      <w:pPr>
        <w:spacing w:after="0" w:line="240" w:lineRule="auto"/>
        <w:contextualSpacing/>
        <w:jc w:val="both"/>
        <w:rPr>
          <w:b/>
          <w:sz w:val="24"/>
          <w:u w:val="single"/>
        </w:rPr>
      </w:pPr>
    </w:p>
    <w:p w:rsidR="000E4798" w:rsidRPr="0011316A" w:rsidRDefault="000E4798" w:rsidP="001045A1">
      <w:pPr>
        <w:spacing w:after="0" w:line="240" w:lineRule="auto"/>
        <w:contextualSpacing/>
        <w:jc w:val="both"/>
        <w:rPr>
          <w:b/>
          <w:sz w:val="24"/>
          <w:u w:val="single"/>
          <w14:props3d w14:extrusionH="133350" w14:contourW="0" w14:prstMaterial="none">
            <w14:extrusionClr>
              <w14:schemeClr w14:val="tx1"/>
            </w14:extrusionClr>
          </w14:props3d>
        </w:rPr>
      </w:pPr>
      <w:r w:rsidRPr="00064D4C">
        <w:rPr>
          <w:b/>
          <w:sz w:val="24"/>
          <w:u w:val="single"/>
        </w:rPr>
        <w:t>Where Can the Lipo-Light Be Used?</w:t>
      </w:r>
    </w:p>
    <w:p w:rsidR="00A879D6" w:rsidRDefault="00C87714" w:rsidP="001045A1">
      <w:pPr>
        <w:spacing w:after="0" w:line="240" w:lineRule="auto"/>
        <w:contextualSpacing/>
        <w:jc w:val="both"/>
        <w:rPr>
          <w:sz w:val="24"/>
        </w:rPr>
      </w:pPr>
      <w:r>
        <w:rPr>
          <w:noProof/>
        </w:rPr>
        <w:drawing>
          <wp:anchor distT="0" distB="0" distL="114300" distR="114300" simplePos="0" relativeHeight="251666432" behindDoc="1" locked="0" layoutInCell="1" allowOverlap="1" wp14:anchorId="6B338133" wp14:editId="31F06123">
            <wp:simplePos x="0" y="0"/>
            <wp:positionH relativeFrom="margin">
              <wp:align>right</wp:align>
            </wp:positionH>
            <wp:positionV relativeFrom="paragraph">
              <wp:posOffset>19685</wp:posOffset>
            </wp:positionV>
            <wp:extent cx="3495675" cy="2324100"/>
            <wp:effectExtent l="152400" t="152400" r="371475" b="361950"/>
            <wp:wrapThrough wrapText="bothSides">
              <wp:wrapPolygon edited="0">
                <wp:start x="471" y="-1416"/>
                <wp:lineTo x="-942" y="-1062"/>
                <wp:lineTo x="-942" y="22308"/>
                <wp:lineTo x="824" y="24433"/>
                <wp:lineTo x="824" y="24787"/>
                <wp:lineTo x="22012" y="24787"/>
                <wp:lineTo x="22130" y="24433"/>
                <wp:lineTo x="23660" y="21777"/>
                <wp:lineTo x="23778" y="1770"/>
                <wp:lineTo x="22365" y="-885"/>
                <wp:lineTo x="22247" y="-1416"/>
                <wp:lineTo x="471" y="-1416"/>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ghthouse\Desktop\Nicki\Website Service Buttons\Lipo Light before and after_files\results06-thumb.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3000"/>
                              </a14:imgEffect>
                            </a14:imgLayer>
                          </a14:imgProps>
                        </a:ext>
                        <a:ext uri="{28A0092B-C50C-407E-A947-70E740481C1C}">
                          <a14:useLocalDpi xmlns:a14="http://schemas.microsoft.com/office/drawing/2010/main" val="0"/>
                        </a:ext>
                      </a:extLst>
                    </a:blip>
                    <a:stretch>
                      <a:fillRect/>
                    </a:stretch>
                  </pic:blipFill>
                  <pic:spPr bwMode="auto">
                    <a:xfrm>
                      <a:off x="0" y="0"/>
                      <a:ext cx="3495675" cy="2324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E4798" w:rsidRPr="00064D4C">
        <w:rPr>
          <w:sz w:val="24"/>
        </w:rPr>
        <w:t>The Lipo-Light offers a safe and effective spot fat reduction solution that can be applied to a multiple of problem areas:</w:t>
      </w:r>
    </w:p>
    <w:p w:rsidR="000E4798" w:rsidRPr="00DA43D8" w:rsidRDefault="000E4798" w:rsidP="001045A1">
      <w:pPr>
        <w:pStyle w:val="ListParagraph"/>
        <w:numPr>
          <w:ilvl w:val="0"/>
          <w:numId w:val="1"/>
        </w:numPr>
        <w:spacing w:after="0" w:line="240" w:lineRule="auto"/>
        <w:jc w:val="both"/>
        <w:rPr>
          <w:rStyle w:val="BookTitle"/>
          <w:sz w:val="20"/>
        </w:rPr>
      </w:pPr>
      <w:r w:rsidRPr="00DA43D8">
        <w:rPr>
          <w:rStyle w:val="BookTitle"/>
          <w:sz w:val="20"/>
        </w:rPr>
        <w:t>Waistline</w:t>
      </w:r>
    </w:p>
    <w:p w:rsidR="000E4798" w:rsidRPr="00DA43D8" w:rsidRDefault="000E4798" w:rsidP="001045A1">
      <w:pPr>
        <w:pStyle w:val="ListParagraph"/>
        <w:numPr>
          <w:ilvl w:val="0"/>
          <w:numId w:val="1"/>
        </w:numPr>
        <w:spacing w:after="0" w:line="240" w:lineRule="auto"/>
        <w:jc w:val="both"/>
        <w:rPr>
          <w:rStyle w:val="BookTitle"/>
          <w:sz w:val="20"/>
        </w:rPr>
      </w:pPr>
      <w:r w:rsidRPr="00DA43D8">
        <w:rPr>
          <w:rStyle w:val="BookTitle"/>
          <w:sz w:val="20"/>
        </w:rPr>
        <w:t>Mid and lower abdomen</w:t>
      </w:r>
    </w:p>
    <w:p w:rsidR="000E4798" w:rsidRPr="00DA43D8" w:rsidRDefault="000E4798" w:rsidP="001045A1">
      <w:pPr>
        <w:pStyle w:val="ListParagraph"/>
        <w:numPr>
          <w:ilvl w:val="0"/>
          <w:numId w:val="1"/>
        </w:numPr>
        <w:spacing w:after="0" w:line="240" w:lineRule="auto"/>
        <w:jc w:val="both"/>
        <w:rPr>
          <w:rStyle w:val="BookTitle"/>
          <w:sz w:val="20"/>
        </w:rPr>
      </w:pPr>
      <w:r w:rsidRPr="00DA43D8">
        <w:rPr>
          <w:rStyle w:val="BookTitle"/>
          <w:sz w:val="20"/>
        </w:rPr>
        <w:t>Upper mid and lower back</w:t>
      </w:r>
    </w:p>
    <w:p w:rsidR="000E4798" w:rsidRPr="00DA43D8" w:rsidRDefault="000E4798" w:rsidP="001045A1">
      <w:pPr>
        <w:pStyle w:val="ListParagraph"/>
        <w:numPr>
          <w:ilvl w:val="0"/>
          <w:numId w:val="1"/>
        </w:numPr>
        <w:spacing w:after="0" w:line="240" w:lineRule="auto"/>
        <w:jc w:val="both"/>
        <w:rPr>
          <w:rStyle w:val="BookTitle"/>
          <w:sz w:val="20"/>
        </w:rPr>
      </w:pPr>
      <w:r w:rsidRPr="00DA43D8">
        <w:rPr>
          <w:rStyle w:val="BookTitle"/>
          <w:sz w:val="20"/>
        </w:rPr>
        <w:t>Buttocks and thigh areas</w:t>
      </w:r>
    </w:p>
    <w:p w:rsidR="000E4798" w:rsidRPr="00064D4C" w:rsidRDefault="000E4798" w:rsidP="001045A1">
      <w:pPr>
        <w:pStyle w:val="ListParagraph"/>
        <w:numPr>
          <w:ilvl w:val="0"/>
          <w:numId w:val="1"/>
        </w:numPr>
        <w:spacing w:after="0" w:line="240" w:lineRule="auto"/>
        <w:jc w:val="both"/>
        <w:rPr>
          <w:sz w:val="24"/>
        </w:rPr>
      </w:pPr>
      <w:r w:rsidRPr="00DA43D8">
        <w:rPr>
          <w:rStyle w:val="BookTitle"/>
          <w:sz w:val="20"/>
        </w:rPr>
        <w:t>Arms and underarms</w:t>
      </w:r>
    </w:p>
    <w:p w:rsidR="0011316A" w:rsidRDefault="0011316A" w:rsidP="001045A1">
      <w:pPr>
        <w:spacing w:after="0" w:line="240" w:lineRule="auto"/>
        <w:contextualSpacing/>
        <w:jc w:val="both"/>
        <w:rPr>
          <w:b/>
          <w:sz w:val="24"/>
          <w:u w:val="single"/>
        </w:rPr>
      </w:pPr>
    </w:p>
    <w:p w:rsidR="000E4798" w:rsidRPr="00064D4C" w:rsidRDefault="000E4798" w:rsidP="001045A1">
      <w:pPr>
        <w:spacing w:after="0" w:line="240" w:lineRule="auto"/>
        <w:contextualSpacing/>
        <w:jc w:val="both"/>
        <w:rPr>
          <w:b/>
          <w:sz w:val="24"/>
          <w:u w:val="single"/>
        </w:rPr>
      </w:pPr>
      <w:r w:rsidRPr="00064D4C">
        <w:rPr>
          <w:b/>
          <w:sz w:val="24"/>
          <w:u w:val="single"/>
        </w:rPr>
        <w:t>What Should I Expect During a Treatment?</w:t>
      </w:r>
    </w:p>
    <w:p w:rsidR="000E4798" w:rsidRPr="00064D4C" w:rsidRDefault="000E4798" w:rsidP="001045A1">
      <w:pPr>
        <w:spacing w:after="0" w:line="240" w:lineRule="auto"/>
        <w:contextualSpacing/>
        <w:jc w:val="both"/>
        <w:rPr>
          <w:sz w:val="24"/>
        </w:rPr>
      </w:pPr>
      <w:r w:rsidRPr="00064D4C">
        <w:rPr>
          <w:sz w:val="24"/>
        </w:rPr>
        <w:t>You can relax in a comfortable position while a Lipo-Light technician secures the paddles to the target area. In 10 minute intervals, you are free to relax, read and listen to music.</w:t>
      </w:r>
    </w:p>
    <w:p w:rsidR="001045A1" w:rsidRDefault="001045A1" w:rsidP="001045A1">
      <w:pPr>
        <w:spacing w:after="0" w:line="240" w:lineRule="auto"/>
        <w:contextualSpacing/>
        <w:jc w:val="both"/>
        <w:rPr>
          <w:b/>
          <w:sz w:val="24"/>
          <w:u w:val="single"/>
        </w:rPr>
      </w:pPr>
    </w:p>
    <w:p w:rsidR="000E4798" w:rsidRPr="00064D4C" w:rsidRDefault="000E4798" w:rsidP="001045A1">
      <w:pPr>
        <w:spacing w:after="0" w:line="240" w:lineRule="auto"/>
        <w:contextualSpacing/>
        <w:jc w:val="both"/>
        <w:rPr>
          <w:b/>
          <w:sz w:val="24"/>
          <w:u w:val="single"/>
        </w:rPr>
      </w:pPr>
      <w:r w:rsidRPr="00064D4C">
        <w:rPr>
          <w:b/>
          <w:sz w:val="24"/>
          <w:u w:val="single"/>
        </w:rPr>
        <w:t>What Happens After a Treatment?</w:t>
      </w:r>
    </w:p>
    <w:p w:rsidR="000E4798" w:rsidRDefault="000E4798" w:rsidP="001045A1">
      <w:pPr>
        <w:spacing w:after="0" w:line="240" w:lineRule="auto"/>
        <w:contextualSpacing/>
        <w:jc w:val="both"/>
        <w:rPr>
          <w:sz w:val="24"/>
          <w:u w:val="single"/>
        </w:rPr>
      </w:pPr>
      <w:r w:rsidRPr="00064D4C">
        <w:rPr>
          <w:sz w:val="24"/>
        </w:rPr>
        <w:t xml:space="preserve">You are free to resume normal activities immediately after each session—including exercise. Remember: </w:t>
      </w:r>
      <w:r w:rsidRPr="00064D4C">
        <w:rPr>
          <w:sz w:val="24"/>
          <w:u w:val="single"/>
        </w:rPr>
        <w:t>Lipo-Light is safe, noninvasive and you will experience no pain or side effects.</w:t>
      </w:r>
    </w:p>
    <w:p w:rsidR="0011316A" w:rsidRPr="001045A1" w:rsidRDefault="0011316A" w:rsidP="001045A1">
      <w:pPr>
        <w:spacing w:after="0" w:line="240" w:lineRule="auto"/>
        <w:jc w:val="both"/>
        <w:rPr>
          <w:b/>
        </w:rPr>
      </w:pPr>
    </w:p>
    <w:p w:rsidR="00064D4C" w:rsidRPr="00064D4C" w:rsidRDefault="00064D4C" w:rsidP="001045A1">
      <w:pPr>
        <w:pStyle w:val="ListParagraph"/>
        <w:numPr>
          <w:ilvl w:val="0"/>
          <w:numId w:val="4"/>
        </w:numPr>
        <w:spacing w:after="0" w:line="240" w:lineRule="auto"/>
        <w:jc w:val="both"/>
        <w:rPr>
          <w:b/>
        </w:rPr>
      </w:pPr>
      <w:r w:rsidRPr="00064D4C">
        <w:rPr>
          <w:b/>
        </w:rPr>
        <w:t>Our Lipo-Light utilizes LED light technology for spot fat reduction, inch loss and body contouring in almost any area of the body.</w:t>
      </w:r>
    </w:p>
    <w:p w:rsidR="00064D4C" w:rsidRPr="00064D4C" w:rsidRDefault="00064D4C" w:rsidP="001045A1">
      <w:pPr>
        <w:pStyle w:val="ListParagraph"/>
        <w:numPr>
          <w:ilvl w:val="0"/>
          <w:numId w:val="4"/>
        </w:numPr>
        <w:spacing w:after="0" w:line="240" w:lineRule="auto"/>
        <w:jc w:val="both"/>
        <w:rPr>
          <w:b/>
        </w:rPr>
      </w:pPr>
      <w:r w:rsidRPr="00064D4C">
        <w:rPr>
          <w:b/>
        </w:rPr>
        <w:t xml:space="preserve">The Lipo-Light is </w:t>
      </w:r>
      <w:r w:rsidRPr="00064D4C">
        <w:rPr>
          <w:b/>
          <w:i/>
        </w:rPr>
        <w:t>100% noninvasive</w:t>
      </w:r>
      <w:r w:rsidRPr="00064D4C">
        <w:rPr>
          <w:b/>
        </w:rPr>
        <w:t xml:space="preserve">, with </w:t>
      </w:r>
      <w:r w:rsidRPr="00064D4C">
        <w:rPr>
          <w:b/>
          <w:u w:val="single"/>
        </w:rPr>
        <w:t>no known side effects</w:t>
      </w:r>
      <w:r w:rsidRPr="00064D4C">
        <w:rPr>
          <w:b/>
        </w:rPr>
        <w:t>.</w:t>
      </w:r>
    </w:p>
    <w:p w:rsidR="00DA43D8" w:rsidRDefault="00064D4C" w:rsidP="001045A1">
      <w:pPr>
        <w:pStyle w:val="ListParagraph"/>
        <w:numPr>
          <w:ilvl w:val="0"/>
          <w:numId w:val="4"/>
        </w:numPr>
        <w:spacing w:after="0" w:line="240" w:lineRule="auto"/>
        <w:jc w:val="both"/>
        <w:rPr>
          <w:b/>
        </w:rPr>
      </w:pPr>
      <w:r w:rsidRPr="00064D4C">
        <w:rPr>
          <w:b/>
        </w:rPr>
        <w:t>The Lipo-Light was designed to specifically target subcutaneous fat, reducing the appearance of cellulite, resulting in inch loss and body contouring.</w:t>
      </w:r>
    </w:p>
    <w:p w:rsidR="001045A1" w:rsidRDefault="001045A1" w:rsidP="001045A1">
      <w:pPr>
        <w:pStyle w:val="ListParagraph"/>
        <w:spacing w:after="0" w:line="240" w:lineRule="auto"/>
        <w:jc w:val="both"/>
        <w:rPr>
          <w:b/>
        </w:rPr>
      </w:pPr>
    </w:p>
    <w:p w:rsidR="00B44B36" w:rsidRPr="0011316A" w:rsidRDefault="00B44B36" w:rsidP="001045A1">
      <w:pPr>
        <w:pStyle w:val="ListParagraph"/>
        <w:spacing w:after="0" w:line="240" w:lineRule="auto"/>
        <w:jc w:val="both"/>
        <w:rPr>
          <w:b/>
        </w:rPr>
      </w:pPr>
    </w:p>
    <w:p w:rsidR="00064D4C" w:rsidRDefault="00064D4C" w:rsidP="00064D4C">
      <w:pPr>
        <w:spacing w:after="0" w:line="240" w:lineRule="auto"/>
        <w:rPr>
          <w:b/>
          <w:sz w:val="36"/>
          <w:szCs w:val="36"/>
          <w:u w:val="single"/>
        </w:rPr>
      </w:pPr>
      <w:r w:rsidRPr="00064D4C">
        <w:rPr>
          <w:b/>
          <w:sz w:val="36"/>
          <w:szCs w:val="36"/>
          <w:u w:val="single"/>
        </w:rPr>
        <w:lastRenderedPageBreak/>
        <w:t xml:space="preserve"> </w:t>
      </w:r>
    </w:p>
    <w:p w:rsidR="001045A1" w:rsidRDefault="004511A7" w:rsidP="00064D4C">
      <w:pPr>
        <w:spacing w:after="0" w:line="240" w:lineRule="auto"/>
        <w:rPr>
          <w:b/>
          <w:sz w:val="36"/>
          <w:szCs w:val="36"/>
          <w:u w:val="single"/>
        </w:rPr>
      </w:pPr>
      <w:r w:rsidRPr="002C12B0">
        <w:rPr>
          <w:b/>
          <w:noProof/>
          <w:sz w:val="44"/>
        </w:rPr>
        <w:drawing>
          <wp:anchor distT="0" distB="0" distL="114300" distR="114300" simplePos="0" relativeHeight="251668480" behindDoc="1" locked="0" layoutInCell="1" allowOverlap="1" wp14:anchorId="30EEFA07" wp14:editId="5AFABC80">
            <wp:simplePos x="0" y="0"/>
            <wp:positionH relativeFrom="margin">
              <wp:posOffset>0</wp:posOffset>
            </wp:positionH>
            <wp:positionV relativeFrom="paragraph">
              <wp:posOffset>0</wp:posOffset>
            </wp:positionV>
            <wp:extent cx="1809750" cy="5810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house.png"/>
                    <pic:cNvPicPr/>
                  </pic:nvPicPr>
                  <pic:blipFill>
                    <a:blip r:embed="rId8">
                      <a:extLst>
                        <a:ext uri="{28A0092B-C50C-407E-A947-70E740481C1C}">
                          <a14:useLocalDpi xmlns:a14="http://schemas.microsoft.com/office/drawing/2010/main" val="0"/>
                        </a:ext>
                      </a:extLst>
                    </a:blip>
                    <a:stretch>
                      <a:fillRect/>
                    </a:stretch>
                  </pic:blipFill>
                  <pic:spPr>
                    <a:xfrm>
                      <a:off x="0" y="0"/>
                      <a:ext cx="1809750" cy="581025"/>
                    </a:xfrm>
                    <a:prstGeom prst="rect">
                      <a:avLst/>
                    </a:prstGeom>
                  </pic:spPr>
                </pic:pic>
              </a:graphicData>
            </a:graphic>
            <wp14:sizeRelH relativeFrom="margin">
              <wp14:pctWidth>0</wp14:pctWidth>
            </wp14:sizeRelH>
            <wp14:sizeRelV relativeFrom="margin">
              <wp14:pctHeight>0</wp14:pctHeight>
            </wp14:sizeRelV>
          </wp:anchor>
        </w:drawing>
      </w:r>
    </w:p>
    <w:p w:rsidR="004511A7" w:rsidRDefault="004511A7" w:rsidP="001045A1">
      <w:pPr>
        <w:spacing w:after="0" w:line="240" w:lineRule="auto"/>
        <w:jc w:val="center"/>
        <w:rPr>
          <w:b/>
          <w:sz w:val="40"/>
          <w:szCs w:val="36"/>
          <w:u w:val="single"/>
        </w:rPr>
      </w:pPr>
    </w:p>
    <w:p w:rsidR="00064D4C" w:rsidRDefault="00064D4C" w:rsidP="001045A1">
      <w:pPr>
        <w:spacing w:after="0" w:line="240" w:lineRule="auto"/>
        <w:jc w:val="center"/>
        <w:rPr>
          <w:b/>
          <w:sz w:val="36"/>
          <w:szCs w:val="36"/>
          <w:u w:val="single"/>
        </w:rPr>
      </w:pPr>
      <w:r w:rsidRPr="00064D4C">
        <w:rPr>
          <w:b/>
          <w:sz w:val="40"/>
          <w:szCs w:val="36"/>
          <w:u w:val="single"/>
        </w:rPr>
        <w:t>Inch Loss and Cellulite Reduction Body Wraps</w:t>
      </w:r>
    </w:p>
    <w:p w:rsidR="00B11DA3" w:rsidRPr="004511A7" w:rsidRDefault="00064D4C" w:rsidP="004511A7">
      <w:pPr>
        <w:spacing w:after="0" w:line="240" w:lineRule="auto"/>
        <w:jc w:val="center"/>
        <w:rPr>
          <w:b/>
          <w:color w:val="FF0000"/>
          <w:sz w:val="40"/>
          <w14:textOutline w14:w="9525" w14:cap="rnd" w14:cmpd="sng" w14:algn="ctr">
            <w14:solidFill>
              <w14:srgbClr w14:val="C00000"/>
            </w14:solidFill>
            <w14:prstDash w14:val="solid"/>
            <w14:bevel/>
          </w14:textOutline>
          <w14:stylisticSets>
            <w14:styleSet w14:id="4"/>
          </w14:stylisticSets>
        </w:rPr>
      </w:pPr>
      <w:r w:rsidRPr="004511A7">
        <w:rPr>
          <w:b/>
          <w:color w:val="FF0000"/>
          <w:sz w:val="40"/>
          <w14:textOutline w14:w="9525" w14:cap="rnd" w14:cmpd="sng" w14:algn="ctr">
            <w14:solidFill>
              <w14:srgbClr w14:val="C00000"/>
            </w14:solidFill>
            <w14:prstDash w14:val="solid"/>
            <w14:bevel/>
          </w14:textOutline>
          <w14:stylisticSets>
            <w14:styleSet w14:id="4"/>
          </w14:stylisticSets>
        </w:rPr>
        <w:t>Lose 4” to</w:t>
      </w:r>
      <w:r w:rsidR="00DE39F3" w:rsidRPr="004511A7">
        <w:rPr>
          <w:b/>
          <w:color w:val="FF0000"/>
          <w:sz w:val="40"/>
          <w14:textOutline w14:w="9525" w14:cap="rnd" w14:cmpd="sng" w14:algn="ctr">
            <w14:solidFill>
              <w14:srgbClr w14:val="C00000"/>
            </w14:solidFill>
            <w14:prstDash w14:val="solid"/>
            <w14:bevel/>
          </w14:textOutline>
          <w14:stylisticSets>
            <w14:styleSet w14:id="4"/>
          </w14:stylisticSets>
        </w:rPr>
        <w:t xml:space="preserve"> </w:t>
      </w:r>
      <w:r w:rsidRPr="004511A7">
        <w:rPr>
          <w:b/>
          <w:color w:val="FF0000"/>
          <w:sz w:val="40"/>
          <w14:textOutline w14:w="9525" w14:cap="rnd" w14:cmpd="sng" w14:algn="ctr">
            <w14:solidFill>
              <w14:srgbClr w14:val="C00000"/>
            </w14:solidFill>
            <w14:prstDash w14:val="solid"/>
            <w14:bevel/>
          </w14:textOutline>
          <w14:stylisticSets>
            <w14:styleSet w14:id="4"/>
          </w14:stylisticSets>
        </w:rPr>
        <w:t>14” in One Hour!</w:t>
      </w:r>
    </w:p>
    <w:p w:rsidR="002C12B0" w:rsidRPr="002C12B0" w:rsidRDefault="004511A7" w:rsidP="00064D4C">
      <w:pPr>
        <w:spacing w:before="240" w:line="240" w:lineRule="auto"/>
        <w:rPr>
          <w:sz w:val="24"/>
        </w:rPr>
      </w:pPr>
      <w:r w:rsidRPr="002C12B0">
        <w:rPr>
          <w:noProof/>
          <w:sz w:val="24"/>
        </w:rPr>
        <w:drawing>
          <wp:anchor distT="0" distB="0" distL="114300" distR="114300" simplePos="0" relativeHeight="251663360" behindDoc="0" locked="0" layoutInCell="1" allowOverlap="1" wp14:anchorId="7556F651" wp14:editId="24346ADA">
            <wp:simplePos x="0" y="0"/>
            <wp:positionH relativeFrom="margin">
              <wp:posOffset>-85725</wp:posOffset>
            </wp:positionH>
            <wp:positionV relativeFrom="paragraph">
              <wp:posOffset>181610</wp:posOffset>
            </wp:positionV>
            <wp:extent cx="1828800" cy="4362450"/>
            <wp:effectExtent l="0" t="0" r="0" b="0"/>
            <wp:wrapThrough wrapText="bothSides">
              <wp:wrapPolygon edited="0">
                <wp:start x="3825" y="0"/>
                <wp:lineTo x="4725" y="1509"/>
                <wp:lineTo x="3600" y="4622"/>
                <wp:lineTo x="4050" y="6037"/>
                <wp:lineTo x="5175" y="7546"/>
                <wp:lineTo x="6075" y="9055"/>
                <wp:lineTo x="5400" y="10564"/>
                <wp:lineTo x="2250" y="12073"/>
                <wp:lineTo x="0" y="13488"/>
                <wp:lineTo x="0" y="15092"/>
                <wp:lineTo x="900" y="16601"/>
                <wp:lineTo x="6300" y="21506"/>
                <wp:lineTo x="15525" y="21506"/>
                <wp:lineTo x="15525" y="21128"/>
                <wp:lineTo x="16650" y="19714"/>
                <wp:lineTo x="16200" y="18110"/>
                <wp:lineTo x="15075" y="16601"/>
                <wp:lineTo x="14175" y="15092"/>
                <wp:lineTo x="13500" y="13583"/>
                <wp:lineTo x="16200" y="10564"/>
                <wp:lineTo x="17325" y="10564"/>
                <wp:lineTo x="21375" y="9338"/>
                <wp:lineTo x="21375" y="5659"/>
                <wp:lineTo x="18225" y="4528"/>
                <wp:lineTo x="15525" y="3018"/>
                <wp:lineTo x="14625" y="0"/>
                <wp:lineTo x="3825" y="0"/>
              </wp:wrapPolygon>
            </wp:wrapThrough>
            <wp:docPr id="20" name="Picture 20" descr="C:\Users\Lighthouse\Dropbox\iStock Photos\Mlis Contour Body Wrap l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ghthouse\Dropbox\iStock Photos\Mlis Contour Body Wrap lady.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436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2B0" w:rsidRPr="002C12B0">
        <w:rPr>
          <w:sz w:val="24"/>
        </w:rPr>
        <w:t>Our Body Wraps are unlike anything you’ve heard about or experienced...</w:t>
      </w:r>
    </w:p>
    <w:p w:rsidR="002C12B0" w:rsidRPr="002C12B0" w:rsidRDefault="002C12B0" w:rsidP="00064D4C">
      <w:pPr>
        <w:spacing w:before="240" w:line="240" w:lineRule="auto"/>
        <w:rPr>
          <w:sz w:val="24"/>
        </w:rPr>
      </w:pPr>
      <w:r w:rsidRPr="002C12B0">
        <w:rPr>
          <w:sz w:val="24"/>
        </w:rPr>
        <w:t>This specific inch loss and cellulite reduction wrap was developed by a bio-chemist from the ULCA medical center. This wrap process was formulated to encourage circulatory and lymphatic flow in patients. Research showed that because of this increased flow of both the lymphatic and circulatory systems, the patients experienced cleansing of the tissues. This, in turn, caused healthy inch loss through internal cleansing.</w:t>
      </w:r>
    </w:p>
    <w:p w:rsidR="002C12B0" w:rsidRPr="002C12B0" w:rsidRDefault="002C12B0" w:rsidP="00064D4C">
      <w:pPr>
        <w:spacing w:before="240" w:line="240" w:lineRule="auto"/>
        <w:rPr>
          <w:sz w:val="24"/>
        </w:rPr>
      </w:pPr>
      <w:r w:rsidRPr="002C12B0">
        <w:rPr>
          <w:sz w:val="24"/>
        </w:rPr>
        <w:t>It’s very typical to lose 4″ to 14″ in one hour. This is NOT weight loss, this is permanent inch loss! Not only does your body benefit internally from this Body Wrap, but the external benefits of contouring and inch loss make this wrap ideal!</w:t>
      </w:r>
    </w:p>
    <w:p w:rsidR="00064D4C" w:rsidRDefault="002C12B0" w:rsidP="00064D4C">
      <w:pPr>
        <w:spacing w:before="240" w:line="240" w:lineRule="auto"/>
        <w:rPr>
          <w:sz w:val="24"/>
        </w:rPr>
      </w:pPr>
      <w:r w:rsidRPr="002C12B0">
        <w:rPr>
          <w:sz w:val="24"/>
        </w:rPr>
        <w:t>Our Body Wraps use herbal formulations which work externally to internally. This type of wrap aids in the removal of wastes that have become trapped in vulnerable parts of your body. It’s basically a painless cleansing process of the tissue underneath the skin, and helps restore elasticity to loose, flabby skin. It does not dehydrate and age the skin. This is the healthiest type of wrap there is!</w:t>
      </w:r>
    </w:p>
    <w:p w:rsidR="00DA43D8" w:rsidRDefault="002C12B0" w:rsidP="00064D4C">
      <w:pPr>
        <w:spacing w:before="240" w:line="240" w:lineRule="auto"/>
        <w:rPr>
          <w:sz w:val="24"/>
        </w:rPr>
      </w:pPr>
      <w:r w:rsidRPr="002C12B0">
        <w:rPr>
          <w:sz w:val="24"/>
        </w:rPr>
        <w:t>With our Body Wrap you will experience inch loss, diminishing of cellulite, and body contouring. These results can be permanent and are completely safe.</w:t>
      </w:r>
    </w:p>
    <w:p w:rsidR="002C12B0" w:rsidRPr="002C12B0" w:rsidRDefault="002C12B0" w:rsidP="00064D4C">
      <w:pPr>
        <w:spacing w:before="240" w:line="240" w:lineRule="auto"/>
        <w:rPr>
          <w:sz w:val="24"/>
        </w:rPr>
      </w:pPr>
      <w:r>
        <w:rPr>
          <w:sz w:val="24"/>
        </w:rPr>
        <w:t>T</w:t>
      </w:r>
      <w:r w:rsidRPr="002C12B0">
        <w:rPr>
          <w:sz w:val="24"/>
        </w:rPr>
        <w:t>his particular Body Wrap has been helping people lose inches for over 30 years!</w:t>
      </w:r>
    </w:p>
    <w:p w:rsidR="00B11DA3" w:rsidRDefault="002C12B0" w:rsidP="004511A7">
      <w:pPr>
        <w:spacing w:before="240" w:line="240" w:lineRule="auto"/>
        <w:ind w:left="360"/>
        <w:rPr>
          <w:sz w:val="24"/>
          <w:lang w:bidi="x-none"/>
        </w:rPr>
      </w:pPr>
      <w:r w:rsidRPr="002C12B0">
        <w:rPr>
          <w:sz w:val="24"/>
        </w:rPr>
        <w:t xml:space="preserve">Our Body Wraps increase circulation and remove toxins from all areas of your body, </w:t>
      </w:r>
      <w:r w:rsidR="004511A7">
        <w:rPr>
          <w:sz w:val="24"/>
        </w:rPr>
        <w:t xml:space="preserve">  </w:t>
      </w:r>
      <w:r w:rsidRPr="002C12B0">
        <w:rPr>
          <w:sz w:val="24"/>
        </w:rPr>
        <w:t>two causes of that nasty cellulite!</w:t>
      </w:r>
      <w:r w:rsidRPr="002C12B0">
        <w:rPr>
          <w:sz w:val="24"/>
          <w:lang w:bidi="x-none"/>
        </w:rPr>
        <w:t xml:space="preserve"> </w:t>
      </w:r>
    </w:p>
    <w:p w:rsidR="00C87714" w:rsidRDefault="00C87714" w:rsidP="00C87714">
      <w:pPr>
        <w:spacing w:before="240" w:after="0" w:line="240" w:lineRule="auto"/>
        <w:rPr>
          <w:sz w:val="24"/>
        </w:rPr>
      </w:pPr>
    </w:p>
    <w:p w:rsidR="00E21DA2" w:rsidRPr="00C87714" w:rsidRDefault="00E21DA2" w:rsidP="00C87714">
      <w:pPr>
        <w:pStyle w:val="ListParagraph"/>
        <w:numPr>
          <w:ilvl w:val="0"/>
          <w:numId w:val="7"/>
        </w:numPr>
        <w:spacing w:before="240" w:after="0" w:line="240" w:lineRule="auto"/>
        <w:jc w:val="both"/>
        <w:rPr>
          <w:b/>
          <w:i/>
          <w:sz w:val="28"/>
        </w:rPr>
      </w:pPr>
      <w:r w:rsidRPr="00C87714">
        <w:rPr>
          <w:b/>
          <w:i/>
          <w:sz w:val="28"/>
        </w:rPr>
        <w:t>Wear something you are comfortable in, Remember the more skin you show the more we can wrap.</w:t>
      </w:r>
    </w:p>
    <w:p w:rsidR="002C12B0" w:rsidRPr="00C87714" w:rsidRDefault="00E21DA2" w:rsidP="00C87714">
      <w:pPr>
        <w:pStyle w:val="ListParagraph"/>
        <w:numPr>
          <w:ilvl w:val="0"/>
          <w:numId w:val="7"/>
        </w:numPr>
        <w:spacing w:after="0" w:line="240" w:lineRule="auto"/>
        <w:jc w:val="both"/>
        <w:rPr>
          <w:b/>
          <w:i/>
          <w:sz w:val="28"/>
        </w:rPr>
      </w:pPr>
      <w:r w:rsidRPr="00C87714">
        <w:rPr>
          <w:b/>
          <w:i/>
          <w:sz w:val="28"/>
        </w:rPr>
        <w:t>Drink a lot of water before and afterward.</w:t>
      </w:r>
    </w:p>
    <w:p w:rsidR="00E21DA2" w:rsidRPr="00C87714" w:rsidRDefault="00E21DA2" w:rsidP="00C87714">
      <w:pPr>
        <w:pStyle w:val="ListParagraph"/>
        <w:numPr>
          <w:ilvl w:val="0"/>
          <w:numId w:val="7"/>
        </w:numPr>
        <w:spacing w:after="0" w:line="240" w:lineRule="auto"/>
        <w:jc w:val="both"/>
        <w:rPr>
          <w:b/>
          <w:i/>
          <w:sz w:val="28"/>
        </w:rPr>
      </w:pPr>
      <w:r w:rsidRPr="00C87714">
        <w:rPr>
          <w:b/>
          <w:i/>
          <w:sz w:val="28"/>
        </w:rPr>
        <w:t>Try not to shower until 8 hours after your wrap, the cream is still penetrating into your skin.</w:t>
      </w:r>
    </w:p>
    <w:p w:rsidR="00E21DA2" w:rsidRPr="00C87714" w:rsidRDefault="00E21DA2" w:rsidP="00C87714">
      <w:pPr>
        <w:pStyle w:val="ListParagraph"/>
        <w:numPr>
          <w:ilvl w:val="0"/>
          <w:numId w:val="7"/>
        </w:numPr>
        <w:spacing w:after="0" w:line="240" w:lineRule="auto"/>
        <w:jc w:val="both"/>
        <w:rPr>
          <w:b/>
          <w:i/>
          <w:sz w:val="28"/>
        </w:rPr>
      </w:pPr>
      <w:r w:rsidRPr="00C87714">
        <w:rPr>
          <w:b/>
          <w:i/>
          <w:sz w:val="28"/>
        </w:rPr>
        <w:t>Do not sh</w:t>
      </w:r>
      <w:r w:rsidR="00DA43D8" w:rsidRPr="00C87714">
        <w:rPr>
          <w:b/>
          <w:i/>
          <w:sz w:val="28"/>
        </w:rPr>
        <w:t>ave the day of your wrap,</w:t>
      </w:r>
      <w:r w:rsidRPr="00C87714">
        <w:rPr>
          <w:b/>
          <w:i/>
          <w:sz w:val="28"/>
        </w:rPr>
        <w:t xml:space="preserve"> </w:t>
      </w:r>
      <w:r w:rsidR="0011316A" w:rsidRPr="00C87714">
        <w:rPr>
          <w:b/>
          <w:i/>
          <w:sz w:val="28"/>
        </w:rPr>
        <w:t>we</w:t>
      </w:r>
      <w:r w:rsidRPr="00C87714">
        <w:rPr>
          <w:b/>
          <w:i/>
          <w:sz w:val="28"/>
        </w:rPr>
        <w:t xml:space="preserve"> use an exfoliator and it is not good to double exfoliate the same day</w:t>
      </w:r>
      <w:r w:rsidR="00064D4C" w:rsidRPr="00C87714">
        <w:rPr>
          <w:b/>
          <w:i/>
          <w:sz w:val="28"/>
        </w:rPr>
        <w:t>.</w:t>
      </w:r>
    </w:p>
    <w:p w:rsidR="002C12B0" w:rsidRPr="00064D4C" w:rsidRDefault="002C12B0" w:rsidP="0011316A">
      <w:pPr>
        <w:spacing w:after="0"/>
        <w:jc w:val="both"/>
      </w:pPr>
    </w:p>
    <w:sectPr w:rsidR="002C12B0" w:rsidRPr="00064D4C" w:rsidSect="00863BEB">
      <w:headerReference w:type="even" r:id="rId13"/>
      <w:headerReference w:type="default" r:id="rId14"/>
      <w:footerReference w:type="even" r:id="rId15"/>
      <w:footerReference w:type="default" r:id="rId16"/>
      <w:headerReference w:type="first" r:id="rId17"/>
      <w:footerReference w:type="first" r:id="rId18"/>
      <w:pgSz w:w="12240" w:h="15840" w:code="1"/>
      <w:pgMar w:top="720" w:right="720" w:bottom="720" w:left="720" w:header="0" w:footer="144"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8CE" w:rsidRDefault="000328CE" w:rsidP="00D12BE7">
      <w:pPr>
        <w:spacing w:after="0" w:line="240" w:lineRule="auto"/>
      </w:pPr>
      <w:r>
        <w:separator/>
      </w:r>
    </w:p>
  </w:endnote>
  <w:endnote w:type="continuationSeparator" w:id="0">
    <w:p w:rsidR="000328CE" w:rsidRDefault="000328CE" w:rsidP="00D12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4CE" w:rsidRDefault="001024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BE7" w:rsidRPr="00D12BE7" w:rsidRDefault="00D12BE7" w:rsidP="00D12BE7">
    <w:pPr>
      <w:pStyle w:val="Footer"/>
      <w:jc w:val="center"/>
      <w:rPr>
        <w:b/>
      </w:rPr>
    </w:pPr>
    <w:r w:rsidRPr="00D12BE7">
      <w:rPr>
        <w:b/>
      </w:rPr>
      <w:t>Lighthouse Health and Body Makeover</w:t>
    </w:r>
  </w:p>
  <w:p w:rsidR="00D12BE7" w:rsidRPr="00D12BE7" w:rsidRDefault="00D12BE7" w:rsidP="00D12BE7">
    <w:pPr>
      <w:pStyle w:val="Footer"/>
      <w:jc w:val="center"/>
      <w:rPr>
        <w:b/>
      </w:rPr>
    </w:pPr>
    <w:r w:rsidRPr="00D12BE7">
      <w:rPr>
        <w:b/>
      </w:rPr>
      <w:t>715 E 3900 S #107</w:t>
    </w:r>
  </w:p>
  <w:p w:rsidR="00D12BE7" w:rsidRPr="00D12BE7" w:rsidRDefault="00D12BE7" w:rsidP="00D12BE7">
    <w:pPr>
      <w:pStyle w:val="Footer"/>
      <w:jc w:val="center"/>
      <w:rPr>
        <w:b/>
      </w:rPr>
    </w:pPr>
    <w:r w:rsidRPr="00D12BE7">
      <w:rPr>
        <w:b/>
      </w:rPr>
      <w:t>Salt Lake City, UT 84107</w:t>
    </w:r>
  </w:p>
  <w:p w:rsidR="00D12BE7" w:rsidRDefault="002C12B0" w:rsidP="002C12B0">
    <w:pPr>
      <w:pStyle w:val="Footer"/>
      <w:tabs>
        <w:tab w:val="left" w:pos="240"/>
        <w:tab w:val="center" w:pos="5400"/>
      </w:tabs>
      <w:rPr>
        <w:b/>
      </w:rPr>
    </w:pPr>
    <w:r>
      <w:rPr>
        <w:b/>
      </w:rPr>
      <w:tab/>
    </w:r>
    <w:r>
      <w:rPr>
        <w:b/>
      </w:rPr>
      <w:tab/>
    </w:r>
    <w:r>
      <w:rPr>
        <w:b/>
      </w:rPr>
      <w:tab/>
    </w:r>
    <w:r w:rsidR="00D12BE7" w:rsidRPr="00D12BE7">
      <w:rPr>
        <w:b/>
      </w:rPr>
      <w:t>801-265-3400</w:t>
    </w:r>
  </w:p>
  <w:p w:rsidR="002C12B0" w:rsidRPr="00D12BE7" w:rsidRDefault="002C12B0" w:rsidP="002C12B0">
    <w:pPr>
      <w:pStyle w:val="Footer"/>
      <w:tabs>
        <w:tab w:val="left" w:pos="240"/>
        <w:tab w:val="center" w:pos="5400"/>
      </w:tabs>
      <w:rPr>
        <w:b/>
      </w:rPr>
    </w:pPr>
  </w:p>
  <w:p w:rsidR="00D12BE7" w:rsidRPr="00D12BE7" w:rsidRDefault="00D12BE7" w:rsidP="00D12BE7">
    <w:pPr>
      <w:pStyle w:val="Footer"/>
      <w:jc w:val="cen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4CE" w:rsidRDefault="001024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8CE" w:rsidRDefault="000328CE" w:rsidP="00D12BE7">
      <w:pPr>
        <w:spacing w:after="0" w:line="240" w:lineRule="auto"/>
      </w:pPr>
      <w:r>
        <w:separator/>
      </w:r>
    </w:p>
  </w:footnote>
  <w:footnote w:type="continuationSeparator" w:id="0">
    <w:p w:rsidR="000328CE" w:rsidRDefault="000328CE" w:rsidP="00D12B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4CE" w:rsidRDefault="001024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4CE" w:rsidRDefault="001024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4CE" w:rsidRDefault="001024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F6B77"/>
    <w:multiLevelType w:val="hybridMultilevel"/>
    <w:tmpl w:val="9D08C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10A3D4A"/>
    <w:multiLevelType w:val="hybridMultilevel"/>
    <w:tmpl w:val="E64CA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2A1F4F"/>
    <w:multiLevelType w:val="hybridMultilevel"/>
    <w:tmpl w:val="C5F25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F10611"/>
    <w:multiLevelType w:val="hybridMultilevel"/>
    <w:tmpl w:val="C9684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655D1E"/>
    <w:multiLevelType w:val="hybridMultilevel"/>
    <w:tmpl w:val="292283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53C48DD"/>
    <w:multiLevelType w:val="hybridMultilevel"/>
    <w:tmpl w:val="38405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A41E40"/>
    <w:multiLevelType w:val="hybridMultilevel"/>
    <w:tmpl w:val="155C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3"/>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798"/>
    <w:rsid w:val="000328CE"/>
    <w:rsid w:val="00064D4C"/>
    <w:rsid w:val="000E4798"/>
    <w:rsid w:val="001024CE"/>
    <w:rsid w:val="001045A1"/>
    <w:rsid w:val="0011316A"/>
    <w:rsid w:val="002C12B0"/>
    <w:rsid w:val="004511A7"/>
    <w:rsid w:val="004B01F6"/>
    <w:rsid w:val="00504BAD"/>
    <w:rsid w:val="00612199"/>
    <w:rsid w:val="00780454"/>
    <w:rsid w:val="00785FCC"/>
    <w:rsid w:val="00863BEB"/>
    <w:rsid w:val="0088520D"/>
    <w:rsid w:val="00A879D6"/>
    <w:rsid w:val="00B1130E"/>
    <w:rsid w:val="00B11DA3"/>
    <w:rsid w:val="00B44B36"/>
    <w:rsid w:val="00BC0464"/>
    <w:rsid w:val="00C41266"/>
    <w:rsid w:val="00C87714"/>
    <w:rsid w:val="00D12BE7"/>
    <w:rsid w:val="00DA43D8"/>
    <w:rsid w:val="00DE39F3"/>
    <w:rsid w:val="00E21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50013D-68A0-4D73-B23A-B3384ACDF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79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4798"/>
    <w:pPr>
      <w:ind w:left="720"/>
      <w:contextualSpacing/>
    </w:pPr>
  </w:style>
  <w:style w:type="paragraph" w:styleId="Header">
    <w:name w:val="header"/>
    <w:basedOn w:val="Normal"/>
    <w:link w:val="HeaderChar"/>
    <w:uiPriority w:val="99"/>
    <w:unhideWhenUsed/>
    <w:rsid w:val="00D12B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BE7"/>
  </w:style>
  <w:style w:type="paragraph" w:styleId="Footer">
    <w:name w:val="footer"/>
    <w:basedOn w:val="Normal"/>
    <w:link w:val="FooterChar"/>
    <w:uiPriority w:val="99"/>
    <w:unhideWhenUsed/>
    <w:rsid w:val="00D12B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BE7"/>
  </w:style>
  <w:style w:type="character" w:styleId="BookTitle">
    <w:name w:val="Book Title"/>
    <w:basedOn w:val="DefaultParagraphFont"/>
    <w:uiPriority w:val="33"/>
    <w:qFormat/>
    <w:rsid w:val="00DA43D8"/>
    <w:rPr>
      <w:b/>
      <w:bCs/>
      <w:i/>
      <w:iCs/>
      <w:spacing w:val="5"/>
    </w:rPr>
  </w:style>
  <w:style w:type="paragraph" w:styleId="BalloonText">
    <w:name w:val="Balloon Text"/>
    <w:basedOn w:val="Normal"/>
    <w:link w:val="BalloonTextChar"/>
    <w:uiPriority w:val="99"/>
    <w:semiHidden/>
    <w:unhideWhenUsed/>
    <w:rsid w:val="001045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5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327B1-4DFB-4167-947B-9077BE452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582</Words>
  <Characters>3321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Sullivan</dc:creator>
  <cp:keywords/>
  <dc:description/>
  <cp:lastModifiedBy>Madalyn Manning</cp:lastModifiedBy>
  <cp:revision>2</cp:revision>
  <cp:lastPrinted>2013-12-16T18:26:00Z</cp:lastPrinted>
  <dcterms:created xsi:type="dcterms:W3CDTF">2014-01-10T00:04:00Z</dcterms:created>
  <dcterms:modified xsi:type="dcterms:W3CDTF">2014-01-10T00:04:00Z</dcterms:modified>
</cp:coreProperties>
</file>