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23" w:rsidRPr="009F2F7E" w:rsidRDefault="009F2F7E" w:rsidP="006C2023">
      <w:pPr>
        <w:jc w:val="center"/>
        <w:rPr>
          <w:rFonts w:ascii="Minion Pro Cond" w:hAnsi="Minion Pro Cond"/>
          <w:sz w:val="36"/>
        </w:rPr>
      </w:pPr>
      <w:r w:rsidRPr="009F2F7E">
        <w:rPr>
          <w:rFonts w:ascii="Minion Pro Cond" w:hAnsi="Minion Pro Cond"/>
          <w:noProof/>
          <w:sz w:val="180"/>
          <w:szCs w:val="80"/>
        </w:rPr>
        <w:drawing>
          <wp:anchor distT="0" distB="0" distL="114300" distR="114300" simplePos="0" relativeHeight="251658240" behindDoc="1" locked="0" layoutInCell="1" allowOverlap="1" wp14:anchorId="782691A3" wp14:editId="7AAE0F79">
            <wp:simplePos x="0" y="0"/>
            <wp:positionH relativeFrom="column">
              <wp:posOffset>97790</wp:posOffset>
            </wp:positionH>
            <wp:positionV relativeFrom="paragraph">
              <wp:posOffset>203362</wp:posOffset>
            </wp:positionV>
            <wp:extent cx="6210300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EE4" w:rsidRPr="006C2023" w:rsidRDefault="00557511" w:rsidP="006C2023">
      <w:pPr>
        <w:spacing w:line="240" w:lineRule="auto"/>
        <w:jc w:val="center"/>
        <w:rPr>
          <w:rFonts w:ascii="Minion Pro Cond" w:hAnsi="Minion Pro Cond"/>
          <w:sz w:val="80"/>
          <w:szCs w:val="80"/>
        </w:rPr>
      </w:pPr>
      <w:r>
        <w:rPr>
          <w:rFonts w:ascii="Minion Pro Cond" w:hAnsi="Minion Pro Cond"/>
          <w:sz w:val="80"/>
          <w:szCs w:val="80"/>
        </w:rPr>
        <w:t>THE 12</w:t>
      </w:r>
      <w:r w:rsidR="006C2023" w:rsidRPr="006C2023">
        <w:rPr>
          <w:rFonts w:ascii="Minion Pro Cond" w:hAnsi="Minion Pro Cond"/>
          <w:sz w:val="80"/>
          <w:szCs w:val="80"/>
        </w:rPr>
        <w:t>-WEEK CANDIDA WEIGHT LOSS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C2023"/>
    <w:p w:rsidR="00577A65" w:rsidRDefault="00557511">
      <w:r>
        <w:rPr>
          <w:rFonts w:ascii="Minion Pro Cond" w:hAnsi="Minion Pro Cond"/>
          <w:noProof/>
          <w:sz w:val="80"/>
          <w:szCs w:val="80"/>
        </w:rPr>
        <w:drawing>
          <wp:anchor distT="0" distB="0" distL="114300" distR="114300" simplePos="0" relativeHeight="251660288" behindDoc="0" locked="0" layoutInCell="1" allowOverlap="1" wp14:anchorId="03E6502E" wp14:editId="359E9ED2">
            <wp:simplePos x="0" y="0"/>
            <wp:positionH relativeFrom="column">
              <wp:posOffset>1619250</wp:posOffset>
            </wp:positionH>
            <wp:positionV relativeFrom="paragraph">
              <wp:posOffset>72390</wp:posOffset>
            </wp:positionV>
            <wp:extent cx="3143250" cy="3143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-Week Candida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9F2F7E" w:rsidRDefault="009F2F7E"/>
    <w:p w:rsidR="006C2023" w:rsidRDefault="006C2023"/>
    <w:p w:rsidR="006C2023" w:rsidRDefault="006C2023"/>
    <w:p w:rsidR="009F2F7E" w:rsidRDefault="009F2F7E"/>
    <w:tbl>
      <w:tblPr>
        <w:tblpPr w:leftFromText="180" w:rightFromText="180" w:vertAnchor="text" w:horzAnchor="margin" w:tblpY="342"/>
        <w:tblW w:w="10070" w:type="dxa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535"/>
        <w:gridCol w:w="7740"/>
        <w:gridCol w:w="1795"/>
      </w:tblGrid>
      <w:tr w:rsidR="00293E86" w:rsidTr="00293E86">
        <w:tc>
          <w:tcPr>
            <w:tcW w:w="53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36"/>
              </w:rPr>
            </w:pPr>
            <w:r w:rsidRPr="00BC4073">
              <w:rPr>
                <w:rFonts w:ascii="Times New Roman" w:hAnsi="Times New Roman"/>
                <w:b/>
                <w:bCs/>
                <w:sz w:val="36"/>
              </w:rPr>
              <w:t>Products and Services Received</w:t>
            </w:r>
          </w:p>
        </w:tc>
        <w:tc>
          <w:tcPr>
            <w:tcW w:w="179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36"/>
              </w:rPr>
            </w:pPr>
            <w:r w:rsidRPr="00BC4073">
              <w:rPr>
                <w:rFonts w:ascii="Times New Roman" w:hAnsi="Times New Roman"/>
                <w:b/>
                <w:bCs/>
                <w:sz w:val="36"/>
              </w:rPr>
              <w:t>Price</w:t>
            </w:r>
          </w:p>
        </w:tc>
      </w:tr>
      <w:tr w:rsidR="00293E86" w:rsidTr="00293E86">
        <w:tc>
          <w:tcPr>
            <w:tcW w:w="535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 w:rsidRPr="00BC4073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</w:tc>
        <w:tc>
          <w:tcPr>
            <w:tcW w:w="7740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Pr="00BC4073">
              <w:rPr>
                <w:rFonts w:ascii="Times New Roman" w:hAnsi="Times New Roman"/>
                <w:sz w:val="28"/>
              </w:rPr>
              <w:t>-Week Candida Kit</w:t>
            </w:r>
          </w:p>
        </w:tc>
        <w:tc>
          <w:tcPr>
            <w:tcW w:w="1795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$1,014</w:t>
            </w:r>
            <w:r w:rsidRPr="00BC4073">
              <w:rPr>
                <w:rFonts w:ascii="Times New Roman" w:hAnsi="Times New Roman"/>
                <w:i/>
                <w:sz w:val="28"/>
              </w:rPr>
              <w:t>.00</w:t>
            </w:r>
          </w:p>
        </w:tc>
      </w:tr>
      <w:tr w:rsidR="00293E86" w:rsidTr="00293E86">
        <w:tc>
          <w:tcPr>
            <w:tcW w:w="53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740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Weekly Evaluations to review progress</w:t>
            </w:r>
          </w:p>
        </w:tc>
        <w:tc>
          <w:tcPr>
            <w:tcW w:w="179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 w:rsidRPr="00BC4073">
              <w:rPr>
                <w:rFonts w:ascii="Times New Roman" w:hAnsi="Times New Roman"/>
                <w:i/>
                <w:sz w:val="28"/>
              </w:rPr>
              <w:t>$</w:t>
            </w:r>
            <w:r>
              <w:rPr>
                <w:rFonts w:ascii="Times New Roman" w:hAnsi="Times New Roman"/>
                <w:i/>
                <w:sz w:val="28"/>
              </w:rPr>
              <w:t>720</w:t>
            </w:r>
            <w:r w:rsidRPr="00BC4073">
              <w:rPr>
                <w:rFonts w:ascii="Times New Roman" w:hAnsi="Times New Roman"/>
                <w:i/>
                <w:sz w:val="28"/>
              </w:rPr>
              <w:t>.00</w:t>
            </w:r>
          </w:p>
        </w:tc>
      </w:tr>
      <w:tr w:rsidR="00293E86" w:rsidTr="00293E86">
        <w:tc>
          <w:tcPr>
            <w:tcW w:w="535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740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Sessions of Exercise with Oxygen Therapy</w:t>
            </w:r>
          </w:p>
        </w:tc>
        <w:tc>
          <w:tcPr>
            <w:tcW w:w="1795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$600</w:t>
            </w:r>
            <w:r w:rsidRPr="00BC4073">
              <w:rPr>
                <w:rFonts w:ascii="Times New Roman" w:hAnsi="Times New Roman"/>
                <w:i/>
                <w:sz w:val="28"/>
              </w:rPr>
              <w:t>.00</w:t>
            </w:r>
          </w:p>
        </w:tc>
      </w:tr>
      <w:tr w:rsidR="00293E86" w:rsidTr="00293E86">
        <w:tc>
          <w:tcPr>
            <w:tcW w:w="53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740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Sauna Treatments for detoxification</w:t>
            </w:r>
          </w:p>
        </w:tc>
        <w:tc>
          <w:tcPr>
            <w:tcW w:w="179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$60</w:t>
            </w:r>
            <w:r w:rsidRPr="00BC4073">
              <w:rPr>
                <w:rFonts w:ascii="Times New Roman" w:hAnsi="Times New Roman"/>
                <w:i/>
                <w:sz w:val="28"/>
              </w:rPr>
              <w:t>0.00</w:t>
            </w:r>
          </w:p>
        </w:tc>
      </w:tr>
      <w:tr w:rsidR="00293E86" w:rsidTr="00293E86">
        <w:tc>
          <w:tcPr>
            <w:tcW w:w="535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740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Body Wraps for inch loss and detoxification</w:t>
            </w:r>
          </w:p>
        </w:tc>
        <w:tc>
          <w:tcPr>
            <w:tcW w:w="1795" w:type="dxa"/>
            <w:shd w:val="clear" w:color="auto" w:fill="EDEDED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$1,500</w:t>
            </w:r>
            <w:r w:rsidRPr="00BC4073">
              <w:rPr>
                <w:rFonts w:ascii="Times New Roman" w:hAnsi="Times New Roman"/>
                <w:i/>
                <w:sz w:val="28"/>
              </w:rPr>
              <w:t>.00</w:t>
            </w:r>
          </w:p>
        </w:tc>
      </w:tr>
      <w:tr w:rsidR="00293E86" w:rsidTr="00293E86">
        <w:tc>
          <w:tcPr>
            <w:tcW w:w="535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740" w:type="dxa"/>
            <w:shd w:val="clear" w:color="auto" w:fill="auto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Self-Mastery Technology (SMT)</w:t>
            </w:r>
          </w:p>
        </w:tc>
        <w:tc>
          <w:tcPr>
            <w:tcW w:w="1795" w:type="dxa"/>
            <w:shd w:val="clear" w:color="auto" w:fill="auto"/>
          </w:tcPr>
          <w:p w:rsidR="00293E86" w:rsidRPr="00BC4073" w:rsidRDefault="001E23CB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$60</w:t>
            </w:r>
            <w:r w:rsidR="00293E86" w:rsidRPr="00BC4073">
              <w:rPr>
                <w:rFonts w:ascii="Times New Roman" w:hAnsi="Times New Roman"/>
                <w:i/>
                <w:sz w:val="28"/>
              </w:rPr>
              <w:t>0.00</w:t>
            </w:r>
          </w:p>
        </w:tc>
      </w:tr>
      <w:tr w:rsidR="00293E86" w:rsidTr="00293E86">
        <w:tc>
          <w:tcPr>
            <w:tcW w:w="535" w:type="dxa"/>
            <w:shd w:val="clear" w:color="auto" w:fill="E7E6E6"/>
          </w:tcPr>
          <w:p w:rsidR="00293E86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740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Sessions of Whole Body Vibration</w:t>
            </w:r>
          </w:p>
        </w:tc>
        <w:tc>
          <w:tcPr>
            <w:tcW w:w="1795" w:type="dxa"/>
            <w:shd w:val="clear" w:color="auto" w:fill="E7E6E6"/>
          </w:tcPr>
          <w:p w:rsidR="00293E86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$600.00</w:t>
            </w:r>
          </w:p>
        </w:tc>
      </w:tr>
      <w:tr w:rsidR="00293E86" w:rsidTr="00293E86">
        <w:tc>
          <w:tcPr>
            <w:tcW w:w="535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  <w:r w:rsidRPr="00BC4073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</w:tc>
        <w:tc>
          <w:tcPr>
            <w:tcW w:w="7740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Follow Up Evaluation with Club Reduce Symptom Assessment</w:t>
            </w:r>
          </w:p>
        </w:tc>
        <w:tc>
          <w:tcPr>
            <w:tcW w:w="1795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 w:rsidRPr="00BC4073">
              <w:rPr>
                <w:rFonts w:ascii="Times New Roman" w:hAnsi="Times New Roman"/>
                <w:i/>
                <w:sz w:val="28"/>
              </w:rPr>
              <w:t>$50.00</w:t>
            </w:r>
          </w:p>
        </w:tc>
      </w:tr>
      <w:tr w:rsidR="00293E86" w:rsidTr="00293E86">
        <w:tc>
          <w:tcPr>
            <w:tcW w:w="535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 xml:space="preserve">24 Hours a Day Phone Access to </w:t>
            </w:r>
            <w:r>
              <w:rPr>
                <w:rFonts w:ascii="Times New Roman" w:hAnsi="Times New Roman"/>
                <w:sz w:val="28"/>
              </w:rPr>
              <w:t>Club Reduce</w:t>
            </w:r>
            <w:r w:rsidRPr="00BC4073">
              <w:rPr>
                <w:rFonts w:ascii="Times New Roman" w:hAnsi="Times New Roman"/>
                <w:sz w:val="28"/>
              </w:rPr>
              <w:t xml:space="preserve"> Staff</w:t>
            </w:r>
          </w:p>
        </w:tc>
        <w:tc>
          <w:tcPr>
            <w:tcW w:w="1795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 w:rsidRPr="00BC4073">
              <w:rPr>
                <w:rFonts w:ascii="Times New Roman" w:hAnsi="Times New Roman"/>
                <w:i/>
                <w:sz w:val="28"/>
              </w:rPr>
              <w:t>Priceless!</w:t>
            </w:r>
          </w:p>
        </w:tc>
      </w:tr>
      <w:tr w:rsidR="00293E86" w:rsidTr="00293E86">
        <w:tc>
          <w:tcPr>
            <w:tcW w:w="535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795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</w:p>
        </w:tc>
      </w:tr>
      <w:tr w:rsidR="00293E86" w:rsidTr="00293E86">
        <w:tc>
          <w:tcPr>
            <w:tcW w:w="535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sz w:val="28"/>
              </w:rPr>
            </w:pPr>
            <w:r w:rsidRPr="00BC4073">
              <w:rPr>
                <w:rFonts w:ascii="Times New Roman" w:hAnsi="Times New Roman"/>
                <w:sz w:val="28"/>
              </w:rPr>
              <w:t>Total Price for Everything</w:t>
            </w:r>
          </w:p>
        </w:tc>
        <w:tc>
          <w:tcPr>
            <w:tcW w:w="1795" w:type="dxa"/>
            <w:shd w:val="clear" w:color="auto" w:fill="E7E6E6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i/>
                <w:sz w:val="28"/>
              </w:rPr>
            </w:pPr>
            <w:r w:rsidRPr="00BC4073">
              <w:rPr>
                <w:rFonts w:ascii="Times New Roman" w:hAnsi="Times New Roman"/>
                <w:i/>
                <w:sz w:val="28"/>
              </w:rPr>
              <w:t>$</w:t>
            </w:r>
            <w:r w:rsidR="001E23CB">
              <w:rPr>
                <w:rFonts w:ascii="Times New Roman" w:hAnsi="Times New Roman"/>
                <w:i/>
                <w:sz w:val="28"/>
              </w:rPr>
              <w:t>5,684</w:t>
            </w:r>
            <w:bookmarkStart w:id="0" w:name="_GoBack"/>
            <w:bookmarkEnd w:id="0"/>
            <w:r w:rsidRPr="00BC4073">
              <w:rPr>
                <w:rFonts w:ascii="Times New Roman" w:hAnsi="Times New Roman"/>
                <w:i/>
                <w:sz w:val="28"/>
              </w:rPr>
              <w:t>.00</w:t>
            </w:r>
          </w:p>
        </w:tc>
      </w:tr>
      <w:tr w:rsidR="00293E86" w:rsidTr="00293E86">
        <w:tc>
          <w:tcPr>
            <w:tcW w:w="535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 w:rsidRPr="00BC4073">
              <w:rPr>
                <w:rFonts w:ascii="Times New Roman" w:hAnsi="Times New Roman"/>
                <w:b/>
                <w:sz w:val="32"/>
              </w:rPr>
              <w:t>You Pay</w:t>
            </w:r>
          </w:p>
        </w:tc>
        <w:tc>
          <w:tcPr>
            <w:tcW w:w="1795" w:type="dxa"/>
            <w:shd w:val="clear" w:color="auto" w:fill="FFFFFF"/>
          </w:tcPr>
          <w:p w:rsidR="00293E86" w:rsidRPr="00BC4073" w:rsidRDefault="00293E86" w:rsidP="00293E86">
            <w:pPr>
              <w:spacing w:after="0"/>
              <w:rPr>
                <w:rFonts w:ascii="Times New Roman" w:hAnsi="Times New Roman"/>
                <w:b/>
                <w:i/>
                <w:sz w:val="32"/>
              </w:rPr>
            </w:pPr>
          </w:p>
        </w:tc>
      </w:tr>
    </w:tbl>
    <w:p w:rsidR="006C2023" w:rsidRDefault="006C2023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1E23CB"/>
    <w:rsid w:val="00293E86"/>
    <w:rsid w:val="00295E13"/>
    <w:rsid w:val="00557511"/>
    <w:rsid w:val="00577A65"/>
    <w:rsid w:val="005F00A3"/>
    <w:rsid w:val="006C2023"/>
    <w:rsid w:val="008922B4"/>
    <w:rsid w:val="00892659"/>
    <w:rsid w:val="009F2F7E"/>
    <w:rsid w:val="00B050BC"/>
    <w:rsid w:val="00D63D7F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6</cp:revision>
  <dcterms:created xsi:type="dcterms:W3CDTF">2015-01-12T18:25:00Z</dcterms:created>
  <dcterms:modified xsi:type="dcterms:W3CDTF">2015-04-10T19:06:00Z</dcterms:modified>
</cp:coreProperties>
</file>