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6B8" w:rsidRPr="006656B8" w:rsidRDefault="006656B8" w:rsidP="006656B8">
      <w:pPr>
        <w:rPr>
          <w:b/>
        </w:rPr>
      </w:pPr>
      <w:r w:rsidRPr="006656B8">
        <w:rPr>
          <w:b/>
        </w:rPr>
        <w:t>LEADS FOR THE LEADLESS – DIRECT MAIL AND TELEMARKETING CAMPAIGN</w:t>
      </w:r>
    </w:p>
    <w:p w:rsidR="006656B8" w:rsidRPr="006656B8" w:rsidRDefault="006656B8" w:rsidP="006656B8">
      <w:pPr>
        <w:rPr>
          <w:b/>
        </w:rPr>
      </w:pPr>
      <w:r w:rsidRPr="006656B8">
        <w:rPr>
          <w:i/>
        </w:rPr>
        <w:t xml:space="preserve">The Direct Marketing Association (DMA) states direct mail continues to be one of the most powerful marketing weapons in your arsenal far surpassing that of digital media. The DMA also reports that cold call telemarketing boasts a 13% conversion rate into a </w:t>
      </w:r>
      <w:bookmarkStart w:id="0" w:name="_GoBack"/>
      <w:bookmarkEnd w:id="0"/>
      <w:r w:rsidRPr="006656B8">
        <w:rPr>
          <w:i/>
        </w:rPr>
        <w:t>sale! The primary force driving offline direct mail technologies and telemarketing is the need to get back to and create one-to-one interactions with customers rather than a one-size-fits-all approach. *This campaign is meant to be used by doctors who DO NOT HAVE A CURRENT PATIENT BASE. It must be done exactly as outlined in the webinar to ensure success. Do not skip even one step!</w:t>
      </w:r>
    </w:p>
    <w:p w:rsidR="006656B8" w:rsidRPr="009D485B" w:rsidRDefault="006656B8" w:rsidP="006656B8">
      <w:pPr>
        <w:pStyle w:val="ListParagraph"/>
        <w:ind w:left="1440"/>
        <w:rPr>
          <w:u w:val="single"/>
        </w:rPr>
      </w:pPr>
      <w:r w:rsidRPr="009D485B">
        <w:rPr>
          <w:u w:val="single"/>
        </w:rPr>
        <w:t>HOW TO CHECKLIST</w:t>
      </w:r>
    </w:p>
    <w:p w:rsidR="006656B8" w:rsidRPr="00C16FEB" w:rsidRDefault="006656B8" w:rsidP="006656B8">
      <w:pPr>
        <w:pStyle w:val="ListParagraph"/>
        <w:numPr>
          <w:ilvl w:val="0"/>
          <w:numId w:val="2"/>
        </w:numPr>
        <w:rPr>
          <w:color w:val="002060"/>
        </w:rPr>
      </w:pPr>
      <w:r w:rsidRPr="00C16FEB">
        <w:rPr>
          <w:color w:val="002060"/>
        </w:rPr>
        <w:t>Watch the Webinar titled, “Leads for the Leadless: Direct Mail and Cold Calling.”</w:t>
      </w:r>
    </w:p>
    <w:p w:rsidR="006656B8" w:rsidRDefault="006656B8" w:rsidP="006656B8">
      <w:pPr>
        <w:pStyle w:val="ListParagraph"/>
        <w:numPr>
          <w:ilvl w:val="0"/>
          <w:numId w:val="2"/>
        </w:numPr>
      </w:pPr>
      <w:r>
        <w:t>Purchase your mailing list from a company such as InfoUsa.com, The List Company, US Data Corporation, Sales Genie, Go Leads, etc.</w:t>
      </w:r>
    </w:p>
    <w:p w:rsidR="006656B8" w:rsidRDefault="006656B8" w:rsidP="006656B8">
      <w:pPr>
        <w:pStyle w:val="ListParagraph"/>
        <w:numPr>
          <w:ilvl w:val="0"/>
          <w:numId w:val="2"/>
        </w:numPr>
      </w:pPr>
      <w:r>
        <w:t>Use the Demographic guidelines of women, 30-60 years of age, who are homeowners, have an income of $60,000+, and live or work within 0-15 miles from your clinic.</w:t>
      </w:r>
    </w:p>
    <w:p w:rsidR="006656B8" w:rsidRDefault="006656B8" w:rsidP="006656B8">
      <w:pPr>
        <w:pStyle w:val="ListParagraph"/>
        <w:numPr>
          <w:ilvl w:val="0"/>
          <w:numId w:val="2"/>
        </w:numPr>
      </w:pPr>
      <w:r>
        <w:t>Purchase a list that has accompanying phone numbers. The companies listed above are required to scrub their list against the Do Not Call Registry.</w:t>
      </w:r>
    </w:p>
    <w:p w:rsidR="006656B8" w:rsidRDefault="006656B8" w:rsidP="006656B8">
      <w:pPr>
        <w:pStyle w:val="ListParagraph"/>
        <w:numPr>
          <w:ilvl w:val="0"/>
          <w:numId w:val="2"/>
        </w:numPr>
      </w:pPr>
      <w:r>
        <w:t xml:space="preserve">Choose which Direct Mail Postcard series you will use for this campaign; Wanted or </w:t>
      </w:r>
      <w:proofErr w:type="gramStart"/>
      <w:r>
        <w:t>Before</w:t>
      </w:r>
      <w:proofErr w:type="gramEnd"/>
      <w:r>
        <w:t xml:space="preserve"> and After.</w:t>
      </w:r>
    </w:p>
    <w:p w:rsidR="006656B8" w:rsidRDefault="006656B8" w:rsidP="006656B8">
      <w:pPr>
        <w:pStyle w:val="ListParagraph"/>
        <w:numPr>
          <w:ilvl w:val="0"/>
          <w:numId w:val="2"/>
        </w:numPr>
      </w:pPr>
      <w:r>
        <w:t>Mail the Wanted campaign postcard, three weeks in a row, to the same mailing list.</w:t>
      </w:r>
    </w:p>
    <w:p w:rsidR="006656B8" w:rsidRDefault="006656B8" w:rsidP="006656B8">
      <w:pPr>
        <w:pStyle w:val="ListParagraph"/>
        <w:numPr>
          <w:ilvl w:val="0"/>
          <w:numId w:val="2"/>
        </w:numPr>
      </w:pPr>
      <w:r>
        <w:t xml:space="preserve">OR, Choose three (3) of the </w:t>
      </w:r>
      <w:proofErr w:type="gramStart"/>
      <w:r>
        <w:t>Before</w:t>
      </w:r>
      <w:proofErr w:type="gramEnd"/>
      <w:r>
        <w:t xml:space="preserve"> and After campaign postcards then mail one (1) of the three (3) postcards (same postcard design and offer with a different before and after story), three weeks in a row, to the same mailing list.</w:t>
      </w:r>
    </w:p>
    <w:p w:rsidR="006656B8" w:rsidRDefault="006656B8" w:rsidP="006656B8">
      <w:pPr>
        <w:pStyle w:val="ListParagraph"/>
        <w:numPr>
          <w:ilvl w:val="0"/>
          <w:numId w:val="2"/>
        </w:numPr>
      </w:pPr>
      <w:r>
        <w:t>Find a local printer and/or mailing house to print, label, put on postage, and mail these postcards for you.</w:t>
      </w:r>
    </w:p>
    <w:p w:rsidR="006656B8" w:rsidRDefault="006656B8" w:rsidP="006656B8">
      <w:pPr>
        <w:pStyle w:val="ListParagraph"/>
        <w:numPr>
          <w:ilvl w:val="0"/>
          <w:numId w:val="2"/>
        </w:numPr>
      </w:pPr>
      <w:r>
        <w:t>You may use our partner Richard Selby to print, label, put on postage and mail the postcards at a discounted price because you are a member of Club Reduce.</w:t>
      </w:r>
    </w:p>
    <w:p w:rsidR="006656B8" w:rsidRDefault="006656B8" w:rsidP="006656B8">
      <w:pPr>
        <w:pStyle w:val="ListParagraph"/>
        <w:numPr>
          <w:ilvl w:val="0"/>
          <w:numId w:val="2"/>
        </w:numPr>
      </w:pPr>
      <w:r>
        <w:t>Choose the dates to drop the postcards and blast the email.</w:t>
      </w:r>
    </w:p>
    <w:p w:rsidR="006656B8" w:rsidRDefault="006656B8" w:rsidP="006656B8">
      <w:pPr>
        <w:pStyle w:val="ListParagraph"/>
        <w:numPr>
          <w:ilvl w:val="0"/>
          <w:numId w:val="2"/>
        </w:numPr>
      </w:pPr>
      <w:r>
        <w:t>Be sure your marketing person is managing these leads in the Marketing Tickler System or in the NEW Follow-Up System on Club Reduce to ensure your success.</w:t>
      </w:r>
    </w:p>
    <w:p w:rsidR="006656B8" w:rsidRDefault="006656B8" w:rsidP="006656B8">
      <w:pPr>
        <w:pStyle w:val="ListParagraph"/>
        <w:numPr>
          <w:ilvl w:val="0"/>
          <w:numId w:val="2"/>
        </w:numPr>
      </w:pPr>
      <w:r>
        <w:t>Be sure your marketing person calls every lead after the postcards is dropped.</w:t>
      </w:r>
    </w:p>
    <w:p w:rsidR="006656B8" w:rsidRDefault="006656B8" w:rsidP="006656B8">
      <w:pPr>
        <w:pStyle w:val="ListParagraph"/>
        <w:numPr>
          <w:ilvl w:val="0"/>
          <w:numId w:val="2"/>
        </w:numPr>
      </w:pPr>
      <w:r>
        <w:t>Be sure your marketing person is trained on how to make these calls.</w:t>
      </w:r>
    </w:p>
    <w:p w:rsidR="006656B8" w:rsidRDefault="006656B8" w:rsidP="006656B8">
      <w:pPr>
        <w:pStyle w:val="ListParagraph"/>
        <w:ind w:left="1440"/>
      </w:pPr>
    </w:p>
    <w:p w:rsidR="006656B8" w:rsidRPr="00121AC1" w:rsidRDefault="006656B8" w:rsidP="006656B8">
      <w:pPr>
        <w:pStyle w:val="ListParagraph"/>
        <w:ind w:left="1440"/>
        <w:rPr>
          <w:u w:val="single"/>
        </w:rPr>
      </w:pPr>
      <w:r w:rsidRPr="00121AC1">
        <w:rPr>
          <w:u w:val="single"/>
        </w:rPr>
        <w:t>SOME INTERESTING FACTS ABOUT DIRECT MAILINGS</w:t>
      </w:r>
    </w:p>
    <w:p w:rsidR="006656B8" w:rsidRDefault="006656B8" w:rsidP="006656B8">
      <w:pPr>
        <w:pStyle w:val="ListParagraph"/>
        <w:numPr>
          <w:ilvl w:val="0"/>
          <w:numId w:val="2"/>
        </w:numPr>
      </w:pPr>
      <w:r>
        <w:t>Direct mail boasts a 4.4% response rate compared to email’s rate of .12%.</w:t>
      </w:r>
    </w:p>
    <w:p w:rsidR="006656B8" w:rsidRDefault="006656B8" w:rsidP="006656B8">
      <w:pPr>
        <w:pStyle w:val="ListParagraph"/>
        <w:numPr>
          <w:ilvl w:val="0"/>
          <w:numId w:val="2"/>
        </w:numPr>
      </w:pPr>
      <w:r>
        <w:t>Direct mail is still the preferred channel for receiving marketing from local business.</w:t>
      </w:r>
    </w:p>
    <w:p w:rsidR="006656B8" w:rsidRDefault="006656B8" w:rsidP="006656B8">
      <w:pPr>
        <w:pStyle w:val="ListParagraph"/>
        <w:numPr>
          <w:ilvl w:val="0"/>
          <w:numId w:val="2"/>
        </w:numPr>
      </w:pPr>
      <w:r>
        <w:t>70% of Americans have declared their preference for paper-based media in a digital world stating they prefer to read print and paper over reading off a screen.</w:t>
      </w:r>
    </w:p>
    <w:p w:rsidR="006656B8" w:rsidRDefault="006656B8" w:rsidP="006656B8">
      <w:pPr>
        <w:pStyle w:val="ListParagraph"/>
        <w:numPr>
          <w:ilvl w:val="0"/>
          <w:numId w:val="2"/>
        </w:numPr>
      </w:pPr>
      <w:r>
        <w:t>65% of people who receive direct mail have made a purchase.</w:t>
      </w:r>
    </w:p>
    <w:p w:rsidR="006656B8" w:rsidRDefault="006656B8" w:rsidP="006656B8">
      <w:pPr>
        <w:pStyle w:val="ListParagraph"/>
        <w:numPr>
          <w:ilvl w:val="0"/>
          <w:numId w:val="2"/>
        </w:numPr>
      </w:pPr>
      <w:r>
        <w:t xml:space="preserve">79% of consumers will act on direct mail immediately compared to only 45% who say </w:t>
      </w:r>
      <w:proofErr w:type="gramStart"/>
      <w:r>
        <w:t>they  deal</w:t>
      </w:r>
      <w:proofErr w:type="gramEnd"/>
      <w:r>
        <w:t xml:space="preserve"> with email straightway.</w:t>
      </w:r>
    </w:p>
    <w:p w:rsidR="006656B8" w:rsidRDefault="006656B8" w:rsidP="006656B8">
      <w:pPr>
        <w:pStyle w:val="ListParagraph"/>
        <w:numPr>
          <w:ilvl w:val="0"/>
          <w:numId w:val="2"/>
        </w:numPr>
      </w:pPr>
      <w:r>
        <w:lastRenderedPageBreak/>
        <w:t>56% of consumers think printed marketing is the most trustworthy of all communication channels.</w:t>
      </w:r>
    </w:p>
    <w:p w:rsidR="006656B8" w:rsidRDefault="006656B8" w:rsidP="006656B8">
      <w:pPr>
        <w:pStyle w:val="ListParagraph"/>
        <w:numPr>
          <w:ilvl w:val="0"/>
          <w:numId w:val="2"/>
        </w:numPr>
      </w:pPr>
      <w:r>
        <w:t>40% of consumers say that they have tried a new business after receiving direct mail.</w:t>
      </w:r>
    </w:p>
    <w:p w:rsidR="006656B8" w:rsidRDefault="006656B8" w:rsidP="006656B8">
      <w:pPr>
        <w:pStyle w:val="ListParagraph"/>
        <w:numPr>
          <w:ilvl w:val="0"/>
          <w:numId w:val="2"/>
        </w:numPr>
      </w:pPr>
      <w:r>
        <w:t>Direct mail has the highest rate of success in new customer acquisition at 34% compared with other marketing channels.</w:t>
      </w:r>
    </w:p>
    <w:p w:rsidR="006656B8" w:rsidRDefault="006656B8" w:rsidP="006656B8">
      <w:pPr>
        <w:pStyle w:val="ListParagraph"/>
        <w:numPr>
          <w:ilvl w:val="0"/>
          <w:numId w:val="2"/>
        </w:numPr>
      </w:pPr>
      <w:r>
        <w:t>68% of consumers that receive direct mail offers would recommend to a friend?</w:t>
      </w:r>
    </w:p>
    <w:p w:rsidR="006656B8" w:rsidRDefault="006656B8" w:rsidP="006656B8">
      <w:pPr>
        <w:pStyle w:val="ListParagraph"/>
        <w:ind w:left="1440"/>
      </w:pPr>
    </w:p>
    <w:p w:rsidR="006656B8" w:rsidRPr="00121AC1" w:rsidRDefault="006656B8" w:rsidP="006656B8">
      <w:pPr>
        <w:pStyle w:val="ListParagraph"/>
        <w:ind w:left="1440"/>
        <w:rPr>
          <w:u w:val="single"/>
        </w:rPr>
      </w:pPr>
      <w:r w:rsidRPr="00121AC1">
        <w:rPr>
          <w:u w:val="single"/>
        </w:rPr>
        <w:t>SOME INTERESTING FACTS ABOUT COLD CALLING</w:t>
      </w:r>
    </w:p>
    <w:p w:rsidR="006656B8" w:rsidRDefault="006656B8" w:rsidP="006656B8">
      <w:pPr>
        <w:pStyle w:val="ListParagraph"/>
        <w:numPr>
          <w:ilvl w:val="0"/>
          <w:numId w:val="2"/>
        </w:numPr>
      </w:pPr>
      <w:r>
        <w:t>Cold call telemarketing has a 13% conversion rate into a sale.</w:t>
      </w:r>
    </w:p>
    <w:p w:rsidR="006656B8" w:rsidRDefault="006656B8" w:rsidP="006656B8">
      <w:pPr>
        <w:pStyle w:val="ListParagraph"/>
        <w:numPr>
          <w:ilvl w:val="0"/>
          <w:numId w:val="2"/>
        </w:numPr>
      </w:pPr>
      <w:r>
        <w:t>Only 2% of sales are made on the first contact but 80% of sales are made on the 5</w:t>
      </w:r>
      <w:r w:rsidRPr="00A258FB">
        <w:rPr>
          <w:vertAlign w:val="superscript"/>
        </w:rPr>
        <w:t>th</w:t>
      </w:r>
      <w:r>
        <w:t xml:space="preserve"> to 12</w:t>
      </w:r>
      <w:r w:rsidRPr="00A258FB">
        <w:rPr>
          <w:vertAlign w:val="superscript"/>
        </w:rPr>
        <w:t>th</w:t>
      </w:r>
      <w:r>
        <w:t xml:space="preserve"> contact.</w:t>
      </w:r>
    </w:p>
    <w:p w:rsidR="006656B8" w:rsidRDefault="006656B8" w:rsidP="006656B8">
      <w:pPr>
        <w:pStyle w:val="ListParagraph"/>
        <w:numPr>
          <w:ilvl w:val="0"/>
          <w:numId w:val="2"/>
        </w:numPr>
      </w:pPr>
      <w:r>
        <w:t>Your marketing leads never die until they literally die or become your patient.</w:t>
      </w:r>
    </w:p>
    <w:p w:rsidR="006656B8" w:rsidRDefault="006656B8" w:rsidP="006656B8">
      <w:pPr>
        <w:pStyle w:val="ListParagraph"/>
        <w:numPr>
          <w:ilvl w:val="0"/>
          <w:numId w:val="2"/>
        </w:numPr>
      </w:pPr>
      <w:r>
        <w:t>The best time to cold call is between 8:00am – 10:00am and 4:00pm – 8:00pm. You will still call the other hours of the day but will be leaving more messages.</w:t>
      </w:r>
    </w:p>
    <w:p w:rsidR="006656B8" w:rsidRDefault="006656B8" w:rsidP="006656B8">
      <w:pPr>
        <w:pStyle w:val="ListParagraph"/>
        <w:numPr>
          <w:ilvl w:val="0"/>
          <w:numId w:val="2"/>
        </w:numPr>
      </w:pPr>
      <w:r>
        <w:t>The first 10 seconds of your call will determine the response to your call. Make those 10 seconds count!</w:t>
      </w:r>
    </w:p>
    <w:p w:rsidR="006656B8" w:rsidRDefault="006656B8" w:rsidP="006656B8">
      <w:pPr>
        <w:pStyle w:val="ListParagraph"/>
        <w:numPr>
          <w:ilvl w:val="0"/>
          <w:numId w:val="2"/>
        </w:numPr>
      </w:pPr>
      <w:r>
        <w:t>To be successful at cold calling you need to build powerful and long lasting rapport fast and position yourself as a valuable resource with a great benefit offer for your prospects.</w:t>
      </w:r>
    </w:p>
    <w:p w:rsidR="006656B8" w:rsidRDefault="006656B8" w:rsidP="006656B8">
      <w:pPr>
        <w:pStyle w:val="ListParagraph"/>
        <w:numPr>
          <w:ilvl w:val="0"/>
          <w:numId w:val="2"/>
        </w:numPr>
      </w:pPr>
      <w:r>
        <w:t>When leaving messages with cold calls it needs to be kept short and tight, no more than 15 seconds in length with a strong benefit statement.</w:t>
      </w:r>
    </w:p>
    <w:p w:rsidR="006656B8" w:rsidRDefault="006656B8" w:rsidP="006656B8">
      <w:pPr>
        <w:pStyle w:val="ListParagraph"/>
        <w:numPr>
          <w:ilvl w:val="0"/>
          <w:numId w:val="2"/>
        </w:numPr>
      </w:pPr>
      <w:r>
        <w:t>Simply picking up the phone to make a cold call takes courage.</w:t>
      </w:r>
    </w:p>
    <w:p w:rsidR="006656B8" w:rsidRDefault="006656B8" w:rsidP="006656B8">
      <w:pPr>
        <w:pStyle w:val="ListParagraph"/>
        <w:numPr>
          <w:ilvl w:val="0"/>
          <w:numId w:val="2"/>
        </w:numPr>
      </w:pPr>
      <w:r>
        <w:t xml:space="preserve">The </w:t>
      </w:r>
      <w:proofErr w:type="gramStart"/>
      <w:r>
        <w:t>more cold</w:t>
      </w:r>
      <w:proofErr w:type="gramEnd"/>
      <w:r>
        <w:t xml:space="preserve"> calling you do, the better you’ll get.</w:t>
      </w:r>
    </w:p>
    <w:p w:rsidR="006656B8" w:rsidRDefault="006656B8" w:rsidP="006656B8">
      <w:pPr>
        <w:pStyle w:val="ListParagraph"/>
        <w:numPr>
          <w:ilvl w:val="0"/>
          <w:numId w:val="2"/>
        </w:numPr>
      </w:pPr>
      <w:r>
        <w:t xml:space="preserve">You need to rehearse your sales pitch out loud, with a smile, standing up, and in front of a mirror. When you do this it gives your voice energy, warmth and confidence that </w:t>
      </w:r>
      <w:proofErr w:type="gramStart"/>
      <w:r>
        <w:t>is</w:t>
      </w:r>
      <w:proofErr w:type="gramEnd"/>
      <w:r>
        <w:t xml:space="preserve"> conveyed over the phone.</w:t>
      </w:r>
    </w:p>
    <w:p w:rsidR="006656B8" w:rsidRDefault="006656B8" w:rsidP="006656B8">
      <w:pPr>
        <w:pStyle w:val="ListParagraph"/>
        <w:numPr>
          <w:ilvl w:val="0"/>
          <w:numId w:val="2"/>
        </w:numPr>
      </w:pPr>
      <w:r>
        <w:t>It takes on average 5-12 attempts to reach a prospect. So keep calling!</w:t>
      </w:r>
    </w:p>
    <w:p w:rsidR="006656B8" w:rsidRDefault="006656B8" w:rsidP="006656B8">
      <w:pPr>
        <w:pStyle w:val="ListParagraph"/>
        <w:numPr>
          <w:ilvl w:val="0"/>
          <w:numId w:val="2"/>
        </w:numPr>
      </w:pPr>
      <w:r>
        <w:t>Your marketing person should be making 75-150 calls per day depending on part-time or full-time status.</w:t>
      </w:r>
    </w:p>
    <w:p w:rsidR="006656B8" w:rsidRDefault="006656B8" w:rsidP="006656B8">
      <w:pPr>
        <w:pStyle w:val="ListParagraph"/>
        <w:ind w:left="1440"/>
      </w:pPr>
    </w:p>
    <w:p w:rsidR="006656B8" w:rsidRPr="00121AC1" w:rsidRDefault="006656B8" w:rsidP="006656B8">
      <w:pPr>
        <w:pStyle w:val="ListParagraph"/>
        <w:ind w:left="1440"/>
        <w:rPr>
          <w:u w:val="single"/>
        </w:rPr>
      </w:pPr>
      <w:r w:rsidRPr="00121AC1">
        <w:rPr>
          <w:u w:val="single"/>
        </w:rPr>
        <w:t>SHOW ME THE MONEY</w:t>
      </w:r>
      <w:r>
        <w:rPr>
          <w:u w:val="single"/>
        </w:rPr>
        <w:t xml:space="preserve"> – LET’S PLAY THE NUMBERS GAME</w:t>
      </w:r>
    </w:p>
    <w:p w:rsidR="006656B8" w:rsidRDefault="006656B8" w:rsidP="006656B8">
      <w:pPr>
        <w:pStyle w:val="ListParagraph"/>
        <w:numPr>
          <w:ilvl w:val="0"/>
          <w:numId w:val="2"/>
        </w:numPr>
      </w:pPr>
      <w:r>
        <w:t>You can potentially make $39,000 in sales/new patients with one list of 1,000 prospects?</w:t>
      </w:r>
    </w:p>
    <w:p w:rsidR="006656B8" w:rsidRDefault="006656B8" w:rsidP="006656B8">
      <w:pPr>
        <w:pStyle w:val="ListParagraph"/>
        <w:numPr>
          <w:ilvl w:val="0"/>
          <w:numId w:val="2"/>
        </w:numPr>
      </w:pPr>
      <w:r>
        <w:t>The Direct Marketing Association’s (DMA) published study “Response Rate Report” shows that cold call telemarketing has about a 13% conversion rate in to a sale.</w:t>
      </w:r>
    </w:p>
    <w:p w:rsidR="006656B8" w:rsidRDefault="006656B8" w:rsidP="006656B8">
      <w:pPr>
        <w:pStyle w:val="ListParagraph"/>
        <w:numPr>
          <w:ilvl w:val="0"/>
          <w:numId w:val="2"/>
        </w:numPr>
      </w:pPr>
      <w:r>
        <w:t>If you purchase a list of 1,000 prospects and calculate a 13% conversion rate (as noted above by the DMA), that would equal 130 sales or in our world 130 potential patients scheduled for a seminar.</w:t>
      </w:r>
    </w:p>
    <w:p w:rsidR="006656B8" w:rsidRDefault="006656B8" w:rsidP="006656B8">
      <w:pPr>
        <w:pStyle w:val="ListParagraph"/>
        <w:numPr>
          <w:ilvl w:val="0"/>
          <w:numId w:val="2"/>
        </w:numPr>
      </w:pPr>
      <w:r>
        <w:t>When you run the MARKETING CALCULATOR on Club Reduce and use very conservative percentages your return on investment might play out like this:</w:t>
      </w:r>
    </w:p>
    <w:p w:rsidR="006656B8" w:rsidRDefault="006656B8" w:rsidP="006656B8">
      <w:pPr>
        <w:pStyle w:val="ListParagraph"/>
        <w:ind w:left="2160"/>
      </w:pPr>
      <w:r>
        <w:t># Scheduled for Seminar = 130</w:t>
      </w:r>
    </w:p>
    <w:p w:rsidR="006656B8" w:rsidRDefault="006656B8" w:rsidP="006656B8">
      <w:pPr>
        <w:pStyle w:val="ListParagraph"/>
        <w:ind w:left="2160"/>
      </w:pPr>
      <w:r>
        <w:t># Show for Seminar (50%) = 65</w:t>
      </w:r>
    </w:p>
    <w:p w:rsidR="006656B8" w:rsidRDefault="006656B8" w:rsidP="006656B8">
      <w:pPr>
        <w:pStyle w:val="ListParagraph"/>
        <w:ind w:left="2160"/>
      </w:pPr>
      <w:r>
        <w:lastRenderedPageBreak/>
        <w:t># Scheduled for One-on-One Evaluation with Doctor (75%) = 50</w:t>
      </w:r>
    </w:p>
    <w:p w:rsidR="006656B8" w:rsidRDefault="006656B8" w:rsidP="006656B8">
      <w:pPr>
        <w:pStyle w:val="ListParagraph"/>
        <w:ind w:left="2160"/>
      </w:pPr>
      <w:r>
        <w:t># Show for One-on-One Evaluation (50%) = 25</w:t>
      </w:r>
    </w:p>
    <w:p w:rsidR="006656B8" w:rsidRDefault="006656B8" w:rsidP="006656B8">
      <w:pPr>
        <w:pStyle w:val="ListParagraph"/>
        <w:ind w:left="2160"/>
      </w:pPr>
      <w:r>
        <w:t># Purchase Programs (50%) = 13</w:t>
      </w:r>
    </w:p>
    <w:p w:rsidR="006656B8" w:rsidRDefault="006656B8" w:rsidP="006656B8">
      <w:pPr>
        <w:pStyle w:val="ListParagraph"/>
        <w:ind w:left="2160"/>
      </w:pPr>
      <w:r>
        <w:t>(Average cost of program $3,000)</w:t>
      </w:r>
    </w:p>
    <w:p w:rsidR="006656B8" w:rsidRDefault="006656B8" w:rsidP="006656B8">
      <w:pPr>
        <w:pStyle w:val="ListParagraph"/>
        <w:ind w:left="2160"/>
      </w:pPr>
      <w:r>
        <w:t>TOTAL SALES = $39,000</w:t>
      </w:r>
    </w:p>
    <w:p w:rsidR="00E872DC" w:rsidRDefault="00E872DC"/>
    <w:sectPr w:rsidR="00E872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5718B"/>
    <w:multiLevelType w:val="hybridMultilevel"/>
    <w:tmpl w:val="A24CC9F0"/>
    <w:lvl w:ilvl="0" w:tplc="56C41E24">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DA64240"/>
    <w:multiLevelType w:val="hybridMultilevel"/>
    <w:tmpl w:val="0DD041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45A"/>
    <w:rsid w:val="0032245A"/>
    <w:rsid w:val="006656B8"/>
    <w:rsid w:val="00E87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24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24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816</Words>
  <Characters>4655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Lighthouse</dc:creator>
  <cp:lastModifiedBy>Lighthouse5</cp:lastModifiedBy>
  <cp:revision>2</cp:revision>
  <dcterms:created xsi:type="dcterms:W3CDTF">2014-11-07T16:42:00Z</dcterms:created>
  <dcterms:modified xsi:type="dcterms:W3CDTF">2015-09-02T20:10:00Z</dcterms:modified>
</cp:coreProperties>
</file>