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DEE" w:rsidRPr="00C863C7" w:rsidRDefault="003C01DB" w:rsidP="003C01DB">
      <w:pPr>
        <w:spacing w:after="0" w:line="240" w:lineRule="auto"/>
        <w:rPr>
          <w:b/>
          <w:sz w:val="44"/>
          <w:szCs w:val="44"/>
        </w:rPr>
      </w:pPr>
      <w:r>
        <w:rPr>
          <w:b/>
          <w:sz w:val="44"/>
          <w:szCs w:val="44"/>
        </w:rPr>
        <w:t>C</w:t>
      </w:r>
      <w:r w:rsidR="00A821FB">
        <w:rPr>
          <w:b/>
          <w:sz w:val="44"/>
          <w:szCs w:val="44"/>
        </w:rPr>
        <w:t xml:space="preserve">lub Reduce© </w:t>
      </w:r>
      <w:r w:rsidR="008C1923">
        <w:rPr>
          <w:b/>
          <w:sz w:val="44"/>
          <w:szCs w:val="44"/>
        </w:rPr>
        <w:t>Marketing Plan for 2016</w:t>
      </w:r>
      <w:bookmarkStart w:id="0" w:name="_GoBack"/>
      <w:bookmarkEnd w:id="0"/>
      <w:r w:rsidR="00FF5805">
        <w:rPr>
          <w:b/>
          <w:sz w:val="44"/>
          <w:szCs w:val="44"/>
        </w:rPr>
        <w:t xml:space="preserve">:      Month __________________________________________________________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6"/>
        <w:gridCol w:w="3876"/>
        <w:gridCol w:w="3876"/>
        <w:gridCol w:w="3876"/>
        <w:gridCol w:w="3876"/>
        <w:gridCol w:w="3876"/>
      </w:tblGrid>
      <w:tr w:rsidR="00345DEE" w:rsidRPr="004E20E4" w:rsidTr="004E20E4">
        <w:tc>
          <w:tcPr>
            <w:tcW w:w="3876" w:type="dxa"/>
            <w:shd w:val="clear" w:color="auto" w:fill="auto"/>
          </w:tcPr>
          <w:p w:rsidR="00345DEE" w:rsidRPr="004E20E4" w:rsidRDefault="00345DEE" w:rsidP="004E20E4">
            <w:pPr>
              <w:spacing w:after="0" w:line="240" w:lineRule="auto"/>
              <w:rPr>
                <w:b/>
                <w:sz w:val="36"/>
                <w:szCs w:val="36"/>
              </w:rPr>
            </w:pPr>
          </w:p>
        </w:tc>
        <w:tc>
          <w:tcPr>
            <w:tcW w:w="3876" w:type="dxa"/>
            <w:shd w:val="clear" w:color="auto" w:fill="auto"/>
          </w:tcPr>
          <w:p w:rsidR="00345DEE" w:rsidRDefault="00345DEE" w:rsidP="004E20E4">
            <w:pPr>
              <w:spacing w:after="0" w:line="240" w:lineRule="auto"/>
              <w:rPr>
                <w:b/>
                <w:sz w:val="36"/>
                <w:szCs w:val="36"/>
              </w:rPr>
            </w:pPr>
            <w:r w:rsidRPr="004E20E4">
              <w:rPr>
                <w:b/>
                <w:sz w:val="36"/>
                <w:szCs w:val="36"/>
              </w:rPr>
              <w:t>External Marketing</w:t>
            </w:r>
          </w:p>
          <w:p w:rsidR="00FF5805" w:rsidRPr="004E20E4" w:rsidRDefault="00FF5805" w:rsidP="004E20E4">
            <w:pPr>
              <w:spacing w:after="0" w:line="240" w:lineRule="auto"/>
              <w:rPr>
                <w:b/>
                <w:sz w:val="36"/>
                <w:szCs w:val="36"/>
              </w:rPr>
            </w:pPr>
            <w:r>
              <w:rPr>
                <w:b/>
                <w:sz w:val="36"/>
                <w:szCs w:val="36"/>
              </w:rPr>
              <w:t>(In the Community)</w:t>
            </w:r>
          </w:p>
        </w:tc>
        <w:tc>
          <w:tcPr>
            <w:tcW w:w="3876" w:type="dxa"/>
            <w:shd w:val="clear" w:color="auto" w:fill="auto"/>
          </w:tcPr>
          <w:p w:rsidR="00345DEE" w:rsidRDefault="00345DEE" w:rsidP="004E20E4">
            <w:pPr>
              <w:spacing w:after="0" w:line="240" w:lineRule="auto"/>
              <w:rPr>
                <w:b/>
                <w:sz w:val="36"/>
                <w:szCs w:val="36"/>
              </w:rPr>
            </w:pPr>
            <w:r w:rsidRPr="004E20E4">
              <w:rPr>
                <w:b/>
                <w:sz w:val="36"/>
                <w:szCs w:val="36"/>
              </w:rPr>
              <w:t>Internal Marketing</w:t>
            </w:r>
          </w:p>
          <w:p w:rsidR="00FF5805" w:rsidRPr="004E20E4" w:rsidRDefault="00FF5805" w:rsidP="004E20E4">
            <w:pPr>
              <w:spacing w:after="0" w:line="240" w:lineRule="auto"/>
              <w:rPr>
                <w:b/>
                <w:sz w:val="36"/>
                <w:szCs w:val="36"/>
              </w:rPr>
            </w:pPr>
            <w:r>
              <w:rPr>
                <w:b/>
                <w:sz w:val="36"/>
                <w:szCs w:val="36"/>
              </w:rPr>
              <w:t>(In our Office)</w:t>
            </w:r>
          </w:p>
        </w:tc>
        <w:tc>
          <w:tcPr>
            <w:tcW w:w="3876" w:type="dxa"/>
            <w:shd w:val="clear" w:color="auto" w:fill="auto"/>
          </w:tcPr>
          <w:p w:rsidR="00345DEE" w:rsidRDefault="00345DEE" w:rsidP="004E20E4">
            <w:pPr>
              <w:spacing w:after="0" w:line="240" w:lineRule="auto"/>
              <w:rPr>
                <w:b/>
                <w:sz w:val="36"/>
                <w:szCs w:val="36"/>
              </w:rPr>
            </w:pPr>
            <w:r w:rsidRPr="004E20E4">
              <w:rPr>
                <w:b/>
                <w:sz w:val="36"/>
                <w:szCs w:val="36"/>
              </w:rPr>
              <w:t>Traditional Marketing</w:t>
            </w:r>
          </w:p>
          <w:p w:rsidR="00FF5805" w:rsidRPr="004E20E4" w:rsidRDefault="00FF5805" w:rsidP="004E20E4">
            <w:pPr>
              <w:spacing w:after="0" w:line="240" w:lineRule="auto"/>
              <w:rPr>
                <w:b/>
                <w:sz w:val="36"/>
                <w:szCs w:val="36"/>
              </w:rPr>
            </w:pPr>
            <w:r>
              <w:rPr>
                <w:b/>
                <w:sz w:val="36"/>
                <w:szCs w:val="36"/>
              </w:rPr>
              <w:t>(Newspaper, TV, etc.)</w:t>
            </w:r>
          </w:p>
        </w:tc>
        <w:tc>
          <w:tcPr>
            <w:tcW w:w="3876" w:type="dxa"/>
            <w:shd w:val="clear" w:color="auto" w:fill="auto"/>
          </w:tcPr>
          <w:p w:rsidR="00345DEE" w:rsidRDefault="00345DEE" w:rsidP="00FF5805">
            <w:pPr>
              <w:spacing w:after="0" w:line="240" w:lineRule="auto"/>
              <w:rPr>
                <w:b/>
                <w:sz w:val="36"/>
                <w:szCs w:val="36"/>
              </w:rPr>
            </w:pPr>
            <w:r w:rsidRPr="004E20E4">
              <w:rPr>
                <w:b/>
                <w:sz w:val="36"/>
                <w:szCs w:val="36"/>
              </w:rPr>
              <w:t xml:space="preserve">Online Marketing </w:t>
            </w:r>
          </w:p>
          <w:p w:rsidR="00FF5805" w:rsidRPr="004E20E4" w:rsidRDefault="00FF5805" w:rsidP="00FF5805">
            <w:pPr>
              <w:spacing w:after="0" w:line="240" w:lineRule="auto"/>
              <w:rPr>
                <w:b/>
                <w:sz w:val="36"/>
                <w:szCs w:val="36"/>
              </w:rPr>
            </w:pPr>
            <w:r>
              <w:rPr>
                <w:b/>
                <w:sz w:val="36"/>
                <w:szCs w:val="36"/>
              </w:rPr>
              <w:t>(Website, Social Media)</w:t>
            </w:r>
          </w:p>
        </w:tc>
        <w:tc>
          <w:tcPr>
            <w:tcW w:w="3876" w:type="dxa"/>
            <w:shd w:val="clear" w:color="auto" w:fill="auto"/>
          </w:tcPr>
          <w:p w:rsidR="00345DEE" w:rsidRPr="004E20E4" w:rsidRDefault="00345DEE" w:rsidP="004E20E4">
            <w:pPr>
              <w:spacing w:after="0" w:line="240" w:lineRule="auto"/>
              <w:rPr>
                <w:b/>
                <w:sz w:val="36"/>
                <w:szCs w:val="36"/>
              </w:rPr>
            </w:pPr>
            <w:r w:rsidRPr="004E20E4">
              <w:rPr>
                <w:b/>
                <w:sz w:val="36"/>
                <w:szCs w:val="36"/>
              </w:rPr>
              <w:t>What’s NEW for the Newsletter</w:t>
            </w:r>
            <w:r w:rsidR="00E87BD7">
              <w:rPr>
                <w:b/>
                <w:sz w:val="36"/>
                <w:szCs w:val="36"/>
              </w:rPr>
              <w:t xml:space="preserve"> and Blog</w:t>
            </w:r>
            <w:r w:rsidR="00FF5805">
              <w:rPr>
                <w:b/>
                <w:sz w:val="36"/>
                <w:szCs w:val="36"/>
              </w:rPr>
              <w:t>s</w:t>
            </w:r>
          </w:p>
        </w:tc>
      </w:tr>
      <w:tr w:rsidR="00345DEE" w:rsidRPr="004E20E4" w:rsidTr="004E20E4">
        <w:tc>
          <w:tcPr>
            <w:tcW w:w="3876" w:type="dxa"/>
            <w:shd w:val="clear" w:color="auto" w:fill="auto"/>
          </w:tcPr>
          <w:p w:rsidR="00F22476" w:rsidRPr="00FF5805" w:rsidRDefault="0002125B" w:rsidP="004E20E4">
            <w:pPr>
              <w:spacing w:after="0" w:line="240" w:lineRule="auto"/>
              <w:rPr>
                <w:b/>
                <w:sz w:val="24"/>
                <w:szCs w:val="24"/>
              </w:rPr>
            </w:pPr>
            <w:r w:rsidRPr="00FF5805">
              <w:rPr>
                <w:b/>
                <w:sz w:val="24"/>
                <w:szCs w:val="24"/>
              </w:rPr>
              <w:t>Date and Time</w:t>
            </w:r>
            <w:r w:rsidR="00795CAC" w:rsidRPr="00FF5805">
              <w:rPr>
                <w:b/>
                <w:sz w:val="24"/>
                <w:szCs w:val="24"/>
              </w:rPr>
              <w:t xml:space="preserve"> of Marketing Coordination Meeting: </w:t>
            </w:r>
          </w:p>
        </w:tc>
        <w:tc>
          <w:tcPr>
            <w:tcW w:w="3876" w:type="dxa"/>
            <w:shd w:val="clear" w:color="auto" w:fill="auto"/>
          </w:tcPr>
          <w:p w:rsidR="00C863C7" w:rsidRPr="004E20E4" w:rsidRDefault="0054331F" w:rsidP="004E20E4">
            <w:pPr>
              <w:spacing w:after="0" w:line="240" w:lineRule="auto"/>
              <w:rPr>
                <w:rFonts w:ascii="Bradley Hand ITC" w:hAnsi="Bradley Hand ITC"/>
                <w:b/>
                <w:color w:val="FF0000"/>
                <w:sz w:val="52"/>
                <w:szCs w:val="52"/>
              </w:rPr>
            </w:pPr>
            <w:r w:rsidRPr="004E20E4">
              <w:rPr>
                <w:rFonts w:ascii="Bradley Hand ITC" w:hAnsi="Bradley Hand ITC"/>
                <w:b/>
                <w:color w:val="FF0000"/>
                <w:sz w:val="52"/>
                <w:szCs w:val="52"/>
              </w:rPr>
              <w:t xml:space="preserve"> </w:t>
            </w:r>
          </w:p>
        </w:tc>
        <w:tc>
          <w:tcPr>
            <w:tcW w:w="3876" w:type="dxa"/>
            <w:shd w:val="clear" w:color="auto" w:fill="auto"/>
          </w:tcPr>
          <w:p w:rsidR="00345DEE" w:rsidRPr="004E20E4" w:rsidRDefault="00345DEE" w:rsidP="004E20E4">
            <w:pPr>
              <w:spacing w:after="0" w:line="240" w:lineRule="auto"/>
              <w:rPr>
                <w:rFonts w:ascii="Bradley Hand ITC" w:hAnsi="Bradley Hand ITC"/>
                <w:b/>
                <w:sz w:val="56"/>
                <w:szCs w:val="56"/>
              </w:rPr>
            </w:pPr>
            <w:r w:rsidRPr="004E20E4">
              <w:rPr>
                <w:rFonts w:ascii="Bradley Hand ITC" w:hAnsi="Bradley Hand ITC"/>
                <w:b/>
                <w:sz w:val="56"/>
                <w:szCs w:val="56"/>
              </w:rPr>
              <w:t xml:space="preserve"> </w:t>
            </w:r>
          </w:p>
        </w:tc>
        <w:tc>
          <w:tcPr>
            <w:tcW w:w="3876" w:type="dxa"/>
            <w:shd w:val="clear" w:color="auto" w:fill="auto"/>
          </w:tcPr>
          <w:p w:rsidR="00345DEE" w:rsidRPr="004E20E4" w:rsidRDefault="00345DEE" w:rsidP="004E20E4">
            <w:pPr>
              <w:spacing w:after="0" w:line="240" w:lineRule="auto"/>
              <w:rPr>
                <w:rFonts w:ascii="Bradley Hand ITC" w:hAnsi="Bradley Hand ITC"/>
                <w:b/>
                <w:sz w:val="56"/>
                <w:szCs w:val="56"/>
              </w:rPr>
            </w:pPr>
            <w:r w:rsidRPr="004E20E4">
              <w:rPr>
                <w:rFonts w:ascii="Bradley Hand ITC" w:hAnsi="Bradley Hand ITC"/>
                <w:b/>
                <w:color w:val="FF0000"/>
                <w:sz w:val="56"/>
                <w:szCs w:val="56"/>
              </w:rPr>
              <w:t xml:space="preserve"> </w:t>
            </w:r>
          </w:p>
        </w:tc>
        <w:tc>
          <w:tcPr>
            <w:tcW w:w="3876" w:type="dxa"/>
            <w:shd w:val="clear" w:color="auto" w:fill="auto"/>
          </w:tcPr>
          <w:p w:rsidR="00345DEE" w:rsidRPr="004E20E4" w:rsidRDefault="00345DEE" w:rsidP="004E20E4">
            <w:pPr>
              <w:spacing w:after="0" w:line="240" w:lineRule="auto"/>
              <w:rPr>
                <w:rFonts w:ascii="Bradley Hand ITC" w:hAnsi="Bradley Hand ITC"/>
                <w:b/>
                <w:sz w:val="56"/>
                <w:szCs w:val="56"/>
              </w:rPr>
            </w:pPr>
          </w:p>
        </w:tc>
        <w:tc>
          <w:tcPr>
            <w:tcW w:w="3876" w:type="dxa"/>
            <w:shd w:val="clear" w:color="auto" w:fill="auto"/>
          </w:tcPr>
          <w:p w:rsidR="00345DEE" w:rsidRPr="004E20E4" w:rsidRDefault="00345DEE" w:rsidP="004E20E4">
            <w:pPr>
              <w:spacing w:after="0" w:line="240" w:lineRule="auto"/>
              <w:rPr>
                <w:rFonts w:ascii="Bradley Hand ITC" w:hAnsi="Bradley Hand ITC"/>
                <w:b/>
                <w:sz w:val="56"/>
                <w:szCs w:val="56"/>
              </w:rPr>
            </w:pPr>
          </w:p>
        </w:tc>
      </w:tr>
      <w:tr w:rsidR="00345DEE" w:rsidRPr="004E20E4" w:rsidTr="004E20E4">
        <w:tc>
          <w:tcPr>
            <w:tcW w:w="3876" w:type="dxa"/>
            <w:shd w:val="clear" w:color="auto" w:fill="auto"/>
          </w:tcPr>
          <w:p w:rsidR="00795CAC" w:rsidRPr="004E20E4" w:rsidRDefault="00795CAC" w:rsidP="004E20E4">
            <w:pPr>
              <w:spacing w:after="0" w:line="240" w:lineRule="auto"/>
              <w:rPr>
                <w:b/>
                <w:sz w:val="36"/>
                <w:szCs w:val="36"/>
              </w:rPr>
            </w:pPr>
            <w:r w:rsidRPr="004E20E4">
              <w:rPr>
                <w:b/>
                <w:sz w:val="36"/>
                <w:szCs w:val="36"/>
              </w:rPr>
              <w:t>Marketing Activit</w:t>
            </w:r>
            <w:r w:rsidR="00FF5805">
              <w:rPr>
                <w:b/>
                <w:sz w:val="36"/>
                <w:szCs w:val="36"/>
              </w:rPr>
              <w:t>ies</w:t>
            </w:r>
            <w:r w:rsidRPr="004E20E4">
              <w:rPr>
                <w:b/>
                <w:sz w:val="36"/>
                <w:szCs w:val="36"/>
              </w:rPr>
              <w:t>:</w:t>
            </w:r>
          </w:p>
          <w:p w:rsidR="00F22476" w:rsidRDefault="00F22476"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Pr="00FF5805" w:rsidRDefault="00FF5805" w:rsidP="004E20E4">
            <w:pPr>
              <w:spacing w:after="0" w:line="240" w:lineRule="auto"/>
              <w:rPr>
                <w:b/>
                <w:sz w:val="8"/>
                <w:szCs w:val="8"/>
              </w:rPr>
            </w:pPr>
          </w:p>
        </w:tc>
        <w:tc>
          <w:tcPr>
            <w:tcW w:w="3876" w:type="dxa"/>
            <w:shd w:val="clear" w:color="auto" w:fill="auto"/>
          </w:tcPr>
          <w:p w:rsidR="00345DEE" w:rsidRPr="004E20E4" w:rsidRDefault="00345DEE" w:rsidP="004E20E4">
            <w:pPr>
              <w:spacing w:after="0" w:line="240" w:lineRule="auto"/>
              <w:rPr>
                <w:b/>
                <w:sz w:val="52"/>
                <w:szCs w:val="52"/>
              </w:rPr>
            </w:pPr>
          </w:p>
          <w:p w:rsidR="00C863C7" w:rsidRDefault="00C863C7" w:rsidP="004E20E4">
            <w:pPr>
              <w:spacing w:after="0" w:line="240" w:lineRule="auto"/>
              <w:rPr>
                <w:b/>
                <w:sz w:val="52"/>
                <w:szCs w:val="52"/>
              </w:rPr>
            </w:pPr>
          </w:p>
          <w:p w:rsidR="00FF5805" w:rsidRDefault="00FF5805" w:rsidP="004E20E4">
            <w:pPr>
              <w:spacing w:after="0" w:line="240" w:lineRule="auto"/>
              <w:rPr>
                <w:b/>
                <w:sz w:val="52"/>
                <w:szCs w:val="52"/>
              </w:rPr>
            </w:pPr>
          </w:p>
          <w:p w:rsidR="00FF5805" w:rsidRDefault="00FF5805" w:rsidP="004E20E4">
            <w:pPr>
              <w:spacing w:after="0" w:line="240" w:lineRule="auto"/>
              <w:rPr>
                <w:b/>
                <w:sz w:val="52"/>
                <w:szCs w:val="52"/>
              </w:rPr>
            </w:pPr>
          </w:p>
          <w:p w:rsidR="00FF5805" w:rsidRDefault="00FF5805" w:rsidP="004E20E4">
            <w:pPr>
              <w:spacing w:after="0" w:line="240" w:lineRule="auto"/>
              <w:rPr>
                <w:b/>
                <w:sz w:val="52"/>
                <w:szCs w:val="52"/>
              </w:rPr>
            </w:pPr>
          </w:p>
          <w:p w:rsidR="00FF5805" w:rsidRDefault="00FF5805" w:rsidP="004E20E4">
            <w:pPr>
              <w:spacing w:after="0" w:line="240" w:lineRule="auto"/>
              <w:rPr>
                <w:b/>
                <w:sz w:val="52"/>
                <w:szCs w:val="52"/>
              </w:rPr>
            </w:pPr>
          </w:p>
          <w:p w:rsidR="00FF5805" w:rsidRDefault="00FF5805" w:rsidP="004E20E4">
            <w:pPr>
              <w:spacing w:after="0" w:line="240" w:lineRule="auto"/>
              <w:rPr>
                <w:b/>
                <w:sz w:val="52"/>
                <w:szCs w:val="52"/>
              </w:rPr>
            </w:pPr>
          </w:p>
          <w:p w:rsidR="00FF5805" w:rsidRDefault="00FF5805" w:rsidP="004E20E4">
            <w:pPr>
              <w:spacing w:after="0" w:line="240" w:lineRule="auto"/>
              <w:rPr>
                <w:b/>
                <w:sz w:val="52"/>
                <w:szCs w:val="52"/>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Default="00FF5805" w:rsidP="004E20E4">
            <w:pPr>
              <w:spacing w:after="0" w:line="240" w:lineRule="auto"/>
              <w:rPr>
                <w:b/>
                <w:sz w:val="8"/>
                <w:szCs w:val="8"/>
              </w:rPr>
            </w:pPr>
          </w:p>
          <w:p w:rsidR="00FF5805" w:rsidRPr="00FF5805" w:rsidRDefault="00FF5805" w:rsidP="004E20E4">
            <w:pPr>
              <w:spacing w:after="0" w:line="240" w:lineRule="auto"/>
              <w:rPr>
                <w:b/>
                <w:sz w:val="8"/>
                <w:szCs w:val="8"/>
              </w:rPr>
            </w:pPr>
          </w:p>
          <w:p w:rsidR="00FF5805" w:rsidRDefault="00FF5805" w:rsidP="004E20E4">
            <w:pPr>
              <w:spacing w:after="0" w:line="240" w:lineRule="auto"/>
              <w:rPr>
                <w:b/>
                <w:sz w:val="52"/>
                <w:szCs w:val="52"/>
              </w:rPr>
            </w:pPr>
          </w:p>
          <w:p w:rsidR="00FF5805" w:rsidRPr="004E20E4" w:rsidRDefault="00FF5805" w:rsidP="004E20E4">
            <w:pPr>
              <w:spacing w:after="0" w:line="240" w:lineRule="auto"/>
              <w:rPr>
                <w:b/>
                <w:sz w:val="52"/>
                <w:szCs w:val="52"/>
              </w:rPr>
            </w:pPr>
          </w:p>
          <w:p w:rsidR="00C863C7" w:rsidRPr="004E20E4" w:rsidRDefault="00C863C7" w:rsidP="004E20E4">
            <w:pPr>
              <w:spacing w:after="0" w:line="240" w:lineRule="auto"/>
              <w:rPr>
                <w:b/>
                <w:sz w:val="52"/>
                <w:szCs w:val="52"/>
              </w:rPr>
            </w:pPr>
          </w:p>
        </w:tc>
        <w:tc>
          <w:tcPr>
            <w:tcW w:w="3876" w:type="dxa"/>
            <w:shd w:val="clear" w:color="auto" w:fill="auto"/>
          </w:tcPr>
          <w:p w:rsidR="00345DEE" w:rsidRPr="004E20E4" w:rsidRDefault="00345DEE" w:rsidP="004E20E4">
            <w:pPr>
              <w:spacing w:after="0" w:line="240" w:lineRule="auto"/>
              <w:rPr>
                <w:b/>
                <w:sz w:val="56"/>
                <w:szCs w:val="56"/>
              </w:rPr>
            </w:pPr>
          </w:p>
        </w:tc>
        <w:tc>
          <w:tcPr>
            <w:tcW w:w="3876" w:type="dxa"/>
            <w:shd w:val="clear" w:color="auto" w:fill="auto"/>
          </w:tcPr>
          <w:p w:rsidR="00345DEE" w:rsidRPr="004E20E4" w:rsidRDefault="00345DEE" w:rsidP="004E20E4">
            <w:pPr>
              <w:spacing w:after="0" w:line="240" w:lineRule="auto"/>
              <w:rPr>
                <w:b/>
                <w:sz w:val="56"/>
                <w:szCs w:val="56"/>
              </w:rPr>
            </w:pPr>
          </w:p>
        </w:tc>
        <w:tc>
          <w:tcPr>
            <w:tcW w:w="3876" w:type="dxa"/>
            <w:shd w:val="clear" w:color="auto" w:fill="auto"/>
          </w:tcPr>
          <w:p w:rsidR="00345DEE" w:rsidRPr="004E20E4" w:rsidRDefault="00345DEE" w:rsidP="004E20E4">
            <w:pPr>
              <w:spacing w:after="0" w:line="240" w:lineRule="auto"/>
              <w:rPr>
                <w:b/>
                <w:sz w:val="56"/>
                <w:szCs w:val="56"/>
              </w:rPr>
            </w:pPr>
          </w:p>
        </w:tc>
        <w:tc>
          <w:tcPr>
            <w:tcW w:w="3876" w:type="dxa"/>
            <w:shd w:val="clear" w:color="auto" w:fill="auto"/>
          </w:tcPr>
          <w:p w:rsidR="00345DEE" w:rsidRPr="004E20E4" w:rsidRDefault="00345DEE" w:rsidP="004E20E4">
            <w:pPr>
              <w:spacing w:after="0" w:line="240" w:lineRule="auto"/>
              <w:rPr>
                <w:b/>
                <w:sz w:val="56"/>
                <w:szCs w:val="56"/>
              </w:rPr>
            </w:pPr>
          </w:p>
        </w:tc>
      </w:tr>
      <w:tr w:rsidR="00345DEE" w:rsidRPr="004E20E4" w:rsidTr="004E20E4">
        <w:tc>
          <w:tcPr>
            <w:tcW w:w="3876" w:type="dxa"/>
            <w:shd w:val="clear" w:color="auto" w:fill="auto"/>
          </w:tcPr>
          <w:p w:rsidR="00F22476" w:rsidRPr="00FF5805" w:rsidRDefault="00FF5805" w:rsidP="004E20E4">
            <w:pPr>
              <w:spacing w:after="0" w:line="240" w:lineRule="auto"/>
              <w:rPr>
                <w:b/>
                <w:sz w:val="24"/>
                <w:szCs w:val="24"/>
              </w:rPr>
            </w:pPr>
            <w:r w:rsidRPr="00FF5805">
              <w:rPr>
                <w:b/>
                <w:sz w:val="24"/>
                <w:szCs w:val="24"/>
              </w:rPr>
              <w:t>Who Will Plan and Organize:</w:t>
            </w:r>
          </w:p>
        </w:tc>
        <w:tc>
          <w:tcPr>
            <w:tcW w:w="3876" w:type="dxa"/>
            <w:shd w:val="clear" w:color="auto" w:fill="auto"/>
          </w:tcPr>
          <w:p w:rsidR="00C863C7" w:rsidRPr="004E20E4" w:rsidRDefault="00C863C7" w:rsidP="004E20E4">
            <w:pPr>
              <w:spacing w:after="0" w:line="240" w:lineRule="auto"/>
              <w:rPr>
                <w:b/>
                <w:sz w:val="52"/>
                <w:szCs w:val="52"/>
              </w:rPr>
            </w:pPr>
          </w:p>
        </w:tc>
        <w:tc>
          <w:tcPr>
            <w:tcW w:w="3876" w:type="dxa"/>
            <w:shd w:val="clear" w:color="auto" w:fill="auto"/>
          </w:tcPr>
          <w:p w:rsidR="00345DEE" w:rsidRPr="004E20E4" w:rsidRDefault="00345DEE" w:rsidP="004E20E4">
            <w:pPr>
              <w:spacing w:after="0" w:line="240" w:lineRule="auto"/>
              <w:rPr>
                <w:b/>
                <w:sz w:val="56"/>
                <w:szCs w:val="56"/>
              </w:rPr>
            </w:pPr>
          </w:p>
        </w:tc>
        <w:tc>
          <w:tcPr>
            <w:tcW w:w="3876" w:type="dxa"/>
            <w:shd w:val="clear" w:color="auto" w:fill="auto"/>
          </w:tcPr>
          <w:p w:rsidR="00345DEE" w:rsidRPr="004E20E4" w:rsidRDefault="00345DEE" w:rsidP="004E20E4">
            <w:pPr>
              <w:spacing w:after="0" w:line="240" w:lineRule="auto"/>
              <w:rPr>
                <w:b/>
                <w:sz w:val="56"/>
                <w:szCs w:val="56"/>
              </w:rPr>
            </w:pPr>
          </w:p>
        </w:tc>
        <w:tc>
          <w:tcPr>
            <w:tcW w:w="3876" w:type="dxa"/>
            <w:shd w:val="clear" w:color="auto" w:fill="auto"/>
          </w:tcPr>
          <w:p w:rsidR="00345DEE" w:rsidRPr="004E20E4" w:rsidRDefault="00345DEE" w:rsidP="004E20E4">
            <w:pPr>
              <w:spacing w:after="0" w:line="240" w:lineRule="auto"/>
              <w:rPr>
                <w:b/>
                <w:sz w:val="56"/>
                <w:szCs w:val="56"/>
              </w:rPr>
            </w:pPr>
          </w:p>
        </w:tc>
        <w:tc>
          <w:tcPr>
            <w:tcW w:w="3876" w:type="dxa"/>
            <w:shd w:val="clear" w:color="auto" w:fill="auto"/>
          </w:tcPr>
          <w:p w:rsidR="00345DEE" w:rsidRPr="004E20E4" w:rsidRDefault="00345DEE" w:rsidP="004E20E4">
            <w:pPr>
              <w:spacing w:after="0" w:line="240" w:lineRule="auto"/>
              <w:rPr>
                <w:b/>
                <w:sz w:val="56"/>
                <w:szCs w:val="56"/>
              </w:rPr>
            </w:pPr>
          </w:p>
        </w:tc>
      </w:tr>
      <w:tr w:rsidR="00345DEE" w:rsidRPr="004E20E4" w:rsidTr="004E20E4">
        <w:tc>
          <w:tcPr>
            <w:tcW w:w="3876" w:type="dxa"/>
            <w:shd w:val="clear" w:color="auto" w:fill="auto"/>
          </w:tcPr>
          <w:p w:rsidR="00795CAC" w:rsidRPr="00FF5805" w:rsidRDefault="00795CAC" w:rsidP="004E20E4">
            <w:pPr>
              <w:spacing w:after="0" w:line="240" w:lineRule="auto"/>
              <w:rPr>
                <w:b/>
                <w:sz w:val="24"/>
                <w:szCs w:val="24"/>
              </w:rPr>
            </w:pPr>
            <w:r w:rsidRPr="00FF5805">
              <w:rPr>
                <w:b/>
                <w:sz w:val="24"/>
                <w:szCs w:val="24"/>
              </w:rPr>
              <w:t>Who Will Do the Marketing:</w:t>
            </w:r>
          </w:p>
          <w:p w:rsidR="00345DEE" w:rsidRPr="004E20E4" w:rsidRDefault="00345DEE" w:rsidP="004E20E4">
            <w:pPr>
              <w:spacing w:after="0" w:line="240" w:lineRule="auto"/>
              <w:rPr>
                <w:b/>
                <w:sz w:val="36"/>
                <w:szCs w:val="36"/>
              </w:rPr>
            </w:pPr>
          </w:p>
        </w:tc>
        <w:tc>
          <w:tcPr>
            <w:tcW w:w="3876" w:type="dxa"/>
            <w:shd w:val="clear" w:color="auto" w:fill="auto"/>
          </w:tcPr>
          <w:p w:rsidR="00C863C7" w:rsidRPr="004E20E4" w:rsidRDefault="00C863C7" w:rsidP="004E20E4">
            <w:pPr>
              <w:spacing w:after="0" w:line="240" w:lineRule="auto"/>
              <w:rPr>
                <w:b/>
                <w:sz w:val="52"/>
                <w:szCs w:val="52"/>
              </w:rPr>
            </w:pPr>
          </w:p>
        </w:tc>
        <w:tc>
          <w:tcPr>
            <w:tcW w:w="3876" w:type="dxa"/>
            <w:shd w:val="clear" w:color="auto" w:fill="auto"/>
          </w:tcPr>
          <w:p w:rsidR="00345DEE" w:rsidRPr="004E20E4" w:rsidRDefault="00345DEE" w:rsidP="004E20E4">
            <w:pPr>
              <w:spacing w:after="0" w:line="240" w:lineRule="auto"/>
              <w:rPr>
                <w:b/>
                <w:sz w:val="56"/>
                <w:szCs w:val="56"/>
              </w:rPr>
            </w:pPr>
          </w:p>
        </w:tc>
        <w:tc>
          <w:tcPr>
            <w:tcW w:w="3876" w:type="dxa"/>
            <w:shd w:val="clear" w:color="auto" w:fill="auto"/>
          </w:tcPr>
          <w:p w:rsidR="00345DEE" w:rsidRPr="004E20E4" w:rsidRDefault="00345DEE" w:rsidP="004E20E4">
            <w:pPr>
              <w:spacing w:after="0" w:line="240" w:lineRule="auto"/>
              <w:rPr>
                <w:b/>
                <w:sz w:val="56"/>
                <w:szCs w:val="56"/>
              </w:rPr>
            </w:pPr>
          </w:p>
        </w:tc>
        <w:tc>
          <w:tcPr>
            <w:tcW w:w="3876" w:type="dxa"/>
            <w:shd w:val="clear" w:color="auto" w:fill="auto"/>
          </w:tcPr>
          <w:p w:rsidR="00345DEE" w:rsidRPr="004E20E4" w:rsidRDefault="00345DEE" w:rsidP="004E20E4">
            <w:pPr>
              <w:spacing w:after="0" w:line="240" w:lineRule="auto"/>
              <w:rPr>
                <w:b/>
                <w:sz w:val="56"/>
                <w:szCs w:val="56"/>
              </w:rPr>
            </w:pPr>
          </w:p>
        </w:tc>
        <w:tc>
          <w:tcPr>
            <w:tcW w:w="3876" w:type="dxa"/>
            <w:shd w:val="clear" w:color="auto" w:fill="auto"/>
          </w:tcPr>
          <w:p w:rsidR="00345DEE" w:rsidRPr="004E20E4" w:rsidRDefault="00345DEE" w:rsidP="004E20E4">
            <w:pPr>
              <w:spacing w:after="0" w:line="240" w:lineRule="auto"/>
              <w:rPr>
                <w:b/>
                <w:sz w:val="56"/>
                <w:szCs w:val="56"/>
              </w:rPr>
            </w:pPr>
          </w:p>
        </w:tc>
      </w:tr>
      <w:tr w:rsidR="00345DEE" w:rsidRPr="004E20E4" w:rsidTr="004E20E4">
        <w:tc>
          <w:tcPr>
            <w:tcW w:w="3876" w:type="dxa"/>
            <w:shd w:val="clear" w:color="auto" w:fill="auto"/>
          </w:tcPr>
          <w:p w:rsidR="00F22476" w:rsidRPr="00FF5805" w:rsidRDefault="00F22476" w:rsidP="004E20E4">
            <w:pPr>
              <w:spacing w:after="0" w:line="240" w:lineRule="auto"/>
              <w:rPr>
                <w:b/>
                <w:sz w:val="24"/>
                <w:szCs w:val="24"/>
              </w:rPr>
            </w:pPr>
            <w:r w:rsidRPr="00FF5805">
              <w:rPr>
                <w:b/>
                <w:sz w:val="24"/>
                <w:szCs w:val="24"/>
              </w:rPr>
              <w:t>Budget</w:t>
            </w:r>
            <w:r w:rsidR="00C863C7" w:rsidRPr="00FF5805">
              <w:rPr>
                <w:b/>
                <w:sz w:val="24"/>
                <w:szCs w:val="24"/>
              </w:rPr>
              <w:t>:</w:t>
            </w:r>
          </w:p>
          <w:p w:rsidR="00F22476" w:rsidRPr="004E20E4" w:rsidRDefault="00F22476" w:rsidP="004E20E4">
            <w:pPr>
              <w:spacing w:after="0" w:line="240" w:lineRule="auto"/>
              <w:rPr>
                <w:b/>
                <w:sz w:val="36"/>
                <w:szCs w:val="36"/>
              </w:rPr>
            </w:pPr>
          </w:p>
        </w:tc>
        <w:tc>
          <w:tcPr>
            <w:tcW w:w="3876" w:type="dxa"/>
            <w:shd w:val="clear" w:color="auto" w:fill="auto"/>
          </w:tcPr>
          <w:p w:rsidR="00C863C7" w:rsidRPr="004E20E4" w:rsidRDefault="00C863C7" w:rsidP="004E20E4">
            <w:pPr>
              <w:spacing w:after="0" w:line="240" w:lineRule="auto"/>
              <w:rPr>
                <w:b/>
                <w:sz w:val="52"/>
                <w:szCs w:val="52"/>
              </w:rPr>
            </w:pPr>
          </w:p>
        </w:tc>
        <w:tc>
          <w:tcPr>
            <w:tcW w:w="3876" w:type="dxa"/>
            <w:shd w:val="clear" w:color="auto" w:fill="auto"/>
          </w:tcPr>
          <w:p w:rsidR="00345DEE" w:rsidRPr="004E20E4" w:rsidRDefault="00345DEE" w:rsidP="004E20E4">
            <w:pPr>
              <w:spacing w:after="0" w:line="240" w:lineRule="auto"/>
              <w:rPr>
                <w:b/>
                <w:sz w:val="56"/>
                <w:szCs w:val="56"/>
              </w:rPr>
            </w:pPr>
          </w:p>
        </w:tc>
        <w:tc>
          <w:tcPr>
            <w:tcW w:w="3876" w:type="dxa"/>
            <w:shd w:val="clear" w:color="auto" w:fill="auto"/>
          </w:tcPr>
          <w:p w:rsidR="00345DEE" w:rsidRPr="004E20E4" w:rsidRDefault="00345DEE" w:rsidP="004E20E4">
            <w:pPr>
              <w:spacing w:after="0" w:line="240" w:lineRule="auto"/>
              <w:rPr>
                <w:b/>
                <w:sz w:val="56"/>
                <w:szCs w:val="56"/>
              </w:rPr>
            </w:pPr>
          </w:p>
        </w:tc>
        <w:tc>
          <w:tcPr>
            <w:tcW w:w="3876" w:type="dxa"/>
            <w:shd w:val="clear" w:color="auto" w:fill="auto"/>
          </w:tcPr>
          <w:p w:rsidR="00345DEE" w:rsidRPr="004E20E4" w:rsidRDefault="00345DEE" w:rsidP="004E20E4">
            <w:pPr>
              <w:spacing w:after="0" w:line="240" w:lineRule="auto"/>
              <w:rPr>
                <w:b/>
                <w:sz w:val="56"/>
                <w:szCs w:val="56"/>
              </w:rPr>
            </w:pPr>
          </w:p>
        </w:tc>
        <w:tc>
          <w:tcPr>
            <w:tcW w:w="3876" w:type="dxa"/>
            <w:shd w:val="clear" w:color="auto" w:fill="auto"/>
          </w:tcPr>
          <w:p w:rsidR="00345DEE" w:rsidRPr="004E20E4" w:rsidRDefault="00345DEE" w:rsidP="004E20E4">
            <w:pPr>
              <w:spacing w:after="0" w:line="240" w:lineRule="auto"/>
              <w:rPr>
                <w:b/>
                <w:sz w:val="56"/>
                <w:szCs w:val="56"/>
              </w:rPr>
            </w:pPr>
          </w:p>
        </w:tc>
      </w:tr>
      <w:tr w:rsidR="00F22476" w:rsidRPr="004E20E4" w:rsidTr="004E20E4">
        <w:tc>
          <w:tcPr>
            <w:tcW w:w="3876" w:type="dxa"/>
            <w:shd w:val="clear" w:color="auto" w:fill="auto"/>
          </w:tcPr>
          <w:p w:rsidR="00F22476" w:rsidRPr="00FF5805" w:rsidRDefault="00C863C7" w:rsidP="004E20E4">
            <w:pPr>
              <w:spacing w:after="0" w:line="240" w:lineRule="auto"/>
              <w:rPr>
                <w:b/>
                <w:sz w:val="24"/>
                <w:szCs w:val="24"/>
              </w:rPr>
            </w:pPr>
            <w:r w:rsidRPr="00FF5805">
              <w:rPr>
                <w:b/>
                <w:sz w:val="24"/>
                <w:szCs w:val="24"/>
              </w:rPr>
              <w:t># Leads Estima</w:t>
            </w:r>
            <w:r w:rsidR="00FF5805">
              <w:rPr>
                <w:b/>
                <w:sz w:val="24"/>
                <w:szCs w:val="24"/>
              </w:rPr>
              <w:t>ted from the Marketing Activities:</w:t>
            </w:r>
          </w:p>
        </w:tc>
        <w:tc>
          <w:tcPr>
            <w:tcW w:w="3876" w:type="dxa"/>
            <w:shd w:val="clear" w:color="auto" w:fill="auto"/>
          </w:tcPr>
          <w:p w:rsidR="00C863C7" w:rsidRPr="004E20E4" w:rsidRDefault="00C863C7" w:rsidP="004E20E4">
            <w:pPr>
              <w:spacing w:after="0" w:line="240" w:lineRule="auto"/>
              <w:rPr>
                <w:b/>
                <w:sz w:val="52"/>
                <w:szCs w:val="52"/>
              </w:rPr>
            </w:pPr>
          </w:p>
        </w:tc>
        <w:tc>
          <w:tcPr>
            <w:tcW w:w="3876" w:type="dxa"/>
            <w:shd w:val="clear" w:color="auto" w:fill="auto"/>
          </w:tcPr>
          <w:p w:rsidR="00F22476" w:rsidRPr="004E20E4" w:rsidRDefault="00F22476" w:rsidP="004E20E4">
            <w:pPr>
              <w:spacing w:after="0" w:line="240" w:lineRule="auto"/>
              <w:rPr>
                <w:b/>
                <w:sz w:val="56"/>
                <w:szCs w:val="56"/>
              </w:rPr>
            </w:pPr>
          </w:p>
        </w:tc>
        <w:tc>
          <w:tcPr>
            <w:tcW w:w="3876" w:type="dxa"/>
            <w:shd w:val="clear" w:color="auto" w:fill="auto"/>
          </w:tcPr>
          <w:p w:rsidR="00F22476" w:rsidRPr="004E20E4" w:rsidRDefault="00F22476" w:rsidP="004E20E4">
            <w:pPr>
              <w:spacing w:after="0" w:line="240" w:lineRule="auto"/>
              <w:rPr>
                <w:b/>
                <w:sz w:val="56"/>
                <w:szCs w:val="56"/>
              </w:rPr>
            </w:pPr>
          </w:p>
        </w:tc>
        <w:tc>
          <w:tcPr>
            <w:tcW w:w="3876" w:type="dxa"/>
            <w:shd w:val="clear" w:color="auto" w:fill="auto"/>
          </w:tcPr>
          <w:p w:rsidR="00F22476" w:rsidRPr="004E20E4" w:rsidRDefault="00F22476" w:rsidP="004E20E4">
            <w:pPr>
              <w:spacing w:after="0" w:line="240" w:lineRule="auto"/>
              <w:rPr>
                <w:b/>
                <w:sz w:val="56"/>
                <w:szCs w:val="56"/>
              </w:rPr>
            </w:pPr>
          </w:p>
        </w:tc>
        <w:tc>
          <w:tcPr>
            <w:tcW w:w="3876" w:type="dxa"/>
            <w:shd w:val="clear" w:color="auto" w:fill="auto"/>
          </w:tcPr>
          <w:p w:rsidR="00F22476" w:rsidRPr="004E20E4" w:rsidRDefault="00F22476" w:rsidP="004E20E4">
            <w:pPr>
              <w:spacing w:after="0" w:line="240" w:lineRule="auto"/>
              <w:rPr>
                <w:b/>
                <w:sz w:val="56"/>
                <w:szCs w:val="56"/>
              </w:rPr>
            </w:pPr>
          </w:p>
        </w:tc>
      </w:tr>
    </w:tbl>
    <w:p w:rsidR="00345DEE" w:rsidRDefault="00345DEE" w:rsidP="00345DEE">
      <w:pPr>
        <w:spacing w:after="0" w:line="240" w:lineRule="auto"/>
      </w:pPr>
      <w:r w:rsidRPr="00520303">
        <w:rPr>
          <w:b/>
        </w:rPr>
        <w:t>External Marketing:</w:t>
      </w:r>
      <w:r>
        <w:t xml:space="preserve">  1) Corporate Luncheons, 2) Trade Shows, 3) Salon Programs, 4) Employee Appreciation Events, 5) Gym Referrals, 6) Dinner Program, 7) Ladies Night Out, 8) Bridal Parties, 9) Public Speaking, 10) Telemarketing</w:t>
      </w:r>
    </w:p>
    <w:p w:rsidR="00345DEE" w:rsidRDefault="00345DEE" w:rsidP="00345DEE">
      <w:pPr>
        <w:spacing w:after="0" w:line="240" w:lineRule="auto"/>
      </w:pPr>
      <w:r w:rsidRPr="00520303">
        <w:rPr>
          <w:b/>
        </w:rPr>
        <w:t>Internal Marketing:</w:t>
      </w:r>
      <w:r>
        <w:t xml:space="preserve"> 1) NEWSLETTERS! 2) In-Office Weight Loss Seminars, 3) Learn and Lose, 4) Referral Programs, 5) Product Spotlights, 6) Staff to Patient Calls, 7) Postcards, 8) Inch-Loss Giveaways, 9) Skincare parties, 10) Lumpy Mailers, 11) Email, 12) Letters, 13) Monthly Promotions, 14) Patient Appreciation, 15) Dinner with Doc, 16) Birthday Specials, 17) Program Graduate Classes, 18) Patient Home Parties</w:t>
      </w:r>
    </w:p>
    <w:p w:rsidR="00345DEE" w:rsidRDefault="00345DEE" w:rsidP="00345DEE">
      <w:pPr>
        <w:spacing w:after="0" w:line="240" w:lineRule="auto"/>
      </w:pPr>
      <w:r w:rsidRPr="00520303">
        <w:rPr>
          <w:b/>
        </w:rPr>
        <w:t>Traditional Marketing</w:t>
      </w:r>
      <w:r>
        <w:t>:  1) Television, 2) Newspaper, 3) Radio, 4) Billboards</w:t>
      </w:r>
    </w:p>
    <w:p w:rsidR="00E90ECE" w:rsidRDefault="00345DEE" w:rsidP="00345DEE">
      <w:pPr>
        <w:spacing w:after="0" w:line="240" w:lineRule="auto"/>
      </w:pPr>
      <w:r>
        <w:rPr>
          <w:b/>
        </w:rPr>
        <w:t xml:space="preserve">Online </w:t>
      </w:r>
      <w:r w:rsidRPr="00520303">
        <w:rPr>
          <w:b/>
        </w:rPr>
        <w:t>Marketing</w:t>
      </w:r>
      <w:r>
        <w:t xml:space="preserve">:  1) Online Group Buying, 2) Social Media </w:t>
      </w:r>
      <w:r w:rsidR="00FF5805">
        <w:t xml:space="preserve">3) Optimized Website with Blog, 4) Google </w:t>
      </w:r>
      <w:proofErr w:type="spellStart"/>
      <w:r w:rsidR="00FF5805">
        <w:t>Adwords</w:t>
      </w:r>
      <w:proofErr w:type="spellEnd"/>
      <w:r w:rsidR="00FF5805">
        <w:t xml:space="preserve">, 5) Banner Ads Online                                                                                                                                                                                         </w:t>
      </w:r>
      <w:r w:rsidR="00D36D89">
        <w:t>©</w:t>
      </w:r>
      <w:r w:rsidR="00E90ECE">
        <w:t>Club Reduce 201</w:t>
      </w:r>
      <w:r w:rsidR="00A05708">
        <w:t>5</w:t>
      </w:r>
    </w:p>
    <w:sectPr w:rsidR="00E90ECE" w:rsidSect="003C01DB">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146E"/>
    <w:multiLevelType w:val="hybridMultilevel"/>
    <w:tmpl w:val="700E3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F5713B"/>
    <w:multiLevelType w:val="hybridMultilevel"/>
    <w:tmpl w:val="700E3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4D5"/>
    <w:rsid w:val="00012786"/>
    <w:rsid w:val="0002125B"/>
    <w:rsid w:val="00036C48"/>
    <w:rsid w:val="000F1BFB"/>
    <w:rsid w:val="001A378C"/>
    <w:rsid w:val="001F510A"/>
    <w:rsid w:val="00233938"/>
    <w:rsid w:val="002447C9"/>
    <w:rsid w:val="002476E7"/>
    <w:rsid w:val="00256E62"/>
    <w:rsid w:val="00297360"/>
    <w:rsid w:val="002E73D6"/>
    <w:rsid w:val="00345DEE"/>
    <w:rsid w:val="00366DF2"/>
    <w:rsid w:val="00387691"/>
    <w:rsid w:val="003C01DB"/>
    <w:rsid w:val="003F71B2"/>
    <w:rsid w:val="004E20E4"/>
    <w:rsid w:val="005304A4"/>
    <w:rsid w:val="0054331F"/>
    <w:rsid w:val="00557778"/>
    <w:rsid w:val="005B4B2D"/>
    <w:rsid w:val="005B5D3A"/>
    <w:rsid w:val="005F68F4"/>
    <w:rsid w:val="006259B1"/>
    <w:rsid w:val="00645049"/>
    <w:rsid w:val="00645982"/>
    <w:rsid w:val="00645AFC"/>
    <w:rsid w:val="0064692F"/>
    <w:rsid w:val="00647E18"/>
    <w:rsid w:val="00670CE2"/>
    <w:rsid w:val="00674D3E"/>
    <w:rsid w:val="0070439F"/>
    <w:rsid w:val="00741A4A"/>
    <w:rsid w:val="00795CAC"/>
    <w:rsid w:val="00796640"/>
    <w:rsid w:val="00814BBC"/>
    <w:rsid w:val="008A04D5"/>
    <w:rsid w:val="008A6BEB"/>
    <w:rsid w:val="008B3939"/>
    <w:rsid w:val="008C1923"/>
    <w:rsid w:val="00934C56"/>
    <w:rsid w:val="00982004"/>
    <w:rsid w:val="00992054"/>
    <w:rsid w:val="009E222E"/>
    <w:rsid w:val="009F6EFF"/>
    <w:rsid w:val="00A05708"/>
    <w:rsid w:val="00A36BE3"/>
    <w:rsid w:val="00A54706"/>
    <w:rsid w:val="00A821FB"/>
    <w:rsid w:val="00AE427D"/>
    <w:rsid w:val="00B14336"/>
    <w:rsid w:val="00B333C5"/>
    <w:rsid w:val="00B53C9B"/>
    <w:rsid w:val="00B852F7"/>
    <w:rsid w:val="00BC72B8"/>
    <w:rsid w:val="00C5120E"/>
    <w:rsid w:val="00C61877"/>
    <w:rsid w:val="00C863C7"/>
    <w:rsid w:val="00D32D04"/>
    <w:rsid w:val="00D36D89"/>
    <w:rsid w:val="00DA0351"/>
    <w:rsid w:val="00DE5CB1"/>
    <w:rsid w:val="00E13126"/>
    <w:rsid w:val="00E4145D"/>
    <w:rsid w:val="00E53641"/>
    <w:rsid w:val="00E566BB"/>
    <w:rsid w:val="00E87BD7"/>
    <w:rsid w:val="00E90ECE"/>
    <w:rsid w:val="00F22476"/>
    <w:rsid w:val="00F23B76"/>
    <w:rsid w:val="00F60E93"/>
    <w:rsid w:val="00F779AD"/>
    <w:rsid w:val="00FF5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CE2"/>
    <w:pPr>
      <w:ind w:left="720"/>
      <w:contextualSpacing/>
    </w:pPr>
  </w:style>
  <w:style w:type="table" w:styleId="TableGrid">
    <w:name w:val="Table Grid"/>
    <w:basedOn w:val="TableNormal"/>
    <w:uiPriority w:val="59"/>
    <w:rsid w:val="00934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CE2"/>
    <w:pPr>
      <w:ind w:left="720"/>
      <w:contextualSpacing/>
    </w:pPr>
  </w:style>
  <w:style w:type="table" w:styleId="TableGrid">
    <w:name w:val="Table Grid"/>
    <w:basedOn w:val="TableNormal"/>
    <w:uiPriority w:val="59"/>
    <w:rsid w:val="00934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59C33-F9CE-42CE-9152-A940FEF57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Lighthouse5</cp:lastModifiedBy>
  <cp:revision>10</cp:revision>
  <cp:lastPrinted>2015-12-16T22:26:00Z</cp:lastPrinted>
  <dcterms:created xsi:type="dcterms:W3CDTF">2013-11-17T02:50:00Z</dcterms:created>
  <dcterms:modified xsi:type="dcterms:W3CDTF">2015-12-16T22:26:00Z</dcterms:modified>
</cp:coreProperties>
</file>