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D7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Because our Neuropathy Breakthrough program is so successful, we allow potential patients to come to our office for a few free treatments before purchasing a program. For these visits, we provide them with two sample Saloutions4 morning and evening supplement packs (packaged in small 2” x 3” </w:t>
      </w:r>
      <w:proofErr w:type="spellStart"/>
      <w:r>
        <w:rPr>
          <w:rFonts w:ascii="Century Gothic" w:hAnsi="Century Gothic"/>
          <w:sz w:val="24"/>
          <w:szCs w:val="24"/>
        </w:rPr>
        <w:t>reclosable</w:t>
      </w:r>
      <w:proofErr w:type="spellEnd"/>
      <w:r>
        <w:rPr>
          <w:rFonts w:ascii="Century Gothic" w:hAnsi="Century Gothic"/>
          <w:sz w:val="24"/>
          <w:szCs w:val="24"/>
        </w:rPr>
        <w:t xml:space="preserve"> baggies). We order our baggies from </w:t>
      </w:r>
      <w:hyperlink r:id="rId5" w:history="1">
        <w:r w:rsidRPr="003B7AC9">
          <w:rPr>
            <w:rStyle w:val="Hyperlink"/>
            <w:rFonts w:ascii="Century Gothic" w:hAnsi="Century Gothic"/>
            <w:sz w:val="24"/>
            <w:szCs w:val="24"/>
          </w:rPr>
          <w:t>www.uline.com</w:t>
        </w:r>
      </w:hyperlink>
      <w:r>
        <w:rPr>
          <w:rFonts w:ascii="Century Gothic" w:hAnsi="Century Gothic"/>
          <w:sz w:val="24"/>
          <w:szCs w:val="24"/>
        </w:rPr>
        <w:t xml:space="preserve">. We also provide them with two Cardio Essentials power packs. </w:t>
      </w:r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FC78A6" w:rsidRPr="00FC78A6" w:rsidRDefault="00FC78A6" w:rsidP="00FC78A6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FC78A6">
        <w:rPr>
          <w:rFonts w:ascii="Century Gothic" w:hAnsi="Century Gothic"/>
          <w:b/>
          <w:sz w:val="24"/>
          <w:szCs w:val="24"/>
          <w:u w:val="single"/>
        </w:rPr>
        <w:t>Morning Bag</w:t>
      </w:r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3 Body Purifier</w:t>
      </w:r>
      <w:proofErr w:type="gramEnd"/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 Cellulite Cleanse</w:t>
      </w:r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Flax Seed Oil</w:t>
      </w:r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 Thyroid/Adrenal</w:t>
      </w:r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FC78A6" w:rsidRPr="00FC78A6" w:rsidRDefault="00FC78A6" w:rsidP="00FC78A6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FC78A6">
        <w:rPr>
          <w:rFonts w:ascii="Century Gothic" w:hAnsi="Century Gothic"/>
          <w:b/>
          <w:sz w:val="24"/>
          <w:szCs w:val="24"/>
          <w:u w:val="single"/>
        </w:rPr>
        <w:t>Evening Bag</w:t>
      </w:r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3 Body Purifier</w:t>
      </w:r>
      <w:bookmarkStart w:id="0" w:name="_GoBack"/>
      <w:bookmarkEnd w:id="0"/>
      <w:proofErr w:type="gramEnd"/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 Flax Seed Oil</w:t>
      </w:r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 Thyroid/Adrenal</w:t>
      </w:r>
    </w:p>
    <w:p w:rsid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 Multivitamin/Mineral</w:t>
      </w:r>
    </w:p>
    <w:p w:rsidR="00FC78A6" w:rsidRPr="00FC78A6" w:rsidRDefault="00FC78A6" w:rsidP="00FC78A6">
      <w:pPr>
        <w:spacing w:after="0" w:line="240" w:lineRule="auto"/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sz w:val="24"/>
          <w:szCs w:val="24"/>
        </w:rPr>
        <w:t>1 Liquid Calcium</w:t>
      </w:r>
      <w:proofErr w:type="gramEnd"/>
    </w:p>
    <w:sectPr w:rsidR="00FC78A6" w:rsidRPr="00FC7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A6"/>
    <w:rsid w:val="0091673C"/>
    <w:rsid w:val="00BA2745"/>
    <w:rsid w:val="00FC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8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78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li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Lighthouse5</dc:creator>
  <cp:lastModifiedBy>Lighthouse5</cp:lastModifiedBy>
  <cp:revision>1</cp:revision>
  <dcterms:created xsi:type="dcterms:W3CDTF">2014-11-06T20:50:00Z</dcterms:created>
  <dcterms:modified xsi:type="dcterms:W3CDTF">2014-11-06T20:54:00Z</dcterms:modified>
</cp:coreProperties>
</file>