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F5" w:rsidRPr="00022AF5" w:rsidRDefault="00022AF5" w:rsidP="00022AF5">
      <w:pPr>
        <w:widowControl w:val="0"/>
        <w:autoSpaceDE w:val="0"/>
        <w:autoSpaceDN w:val="0"/>
        <w:adjustRightInd w:val="0"/>
        <w:rPr>
          <w:rFonts w:ascii="Arial" w:hAnsi="Arial" w:cs="Arial"/>
          <w:b/>
        </w:rPr>
      </w:pPr>
      <w:r w:rsidRPr="00022AF5">
        <w:rPr>
          <w:rFonts w:ascii="Arial" w:hAnsi="Arial" w:cs="Arial"/>
          <w:b/>
        </w:rPr>
        <w:t>FINANCE</w:t>
      </w:r>
      <w:bookmarkStart w:id="0" w:name="_GoBack"/>
      <w:bookmarkEnd w:id="0"/>
    </w:p>
    <w:p w:rsidR="00022AF5" w:rsidRDefault="00022AF5" w:rsidP="00022AF5">
      <w:pPr>
        <w:widowControl w:val="0"/>
        <w:autoSpaceDE w:val="0"/>
        <w:autoSpaceDN w:val="0"/>
        <w:adjustRightInd w:val="0"/>
        <w:rPr>
          <w:rFonts w:ascii="Arial" w:hAnsi="Arial" w:cs="Arial"/>
        </w:rPr>
      </w:pPr>
    </w:p>
    <w:p w:rsidR="00022AF5" w:rsidRDefault="00022AF5" w:rsidP="00022AF5">
      <w:pPr>
        <w:widowControl w:val="0"/>
        <w:autoSpaceDE w:val="0"/>
        <w:autoSpaceDN w:val="0"/>
        <w:adjustRightInd w:val="0"/>
        <w:rPr>
          <w:rFonts w:ascii="Arial" w:hAnsi="Arial" w:cs="Arial"/>
        </w:rPr>
      </w:pPr>
      <w:hyperlink r:id="rId6" w:history="1">
        <w:r>
          <w:rPr>
            <w:rFonts w:ascii="Arial" w:hAnsi="Arial" w:cs="Arial"/>
            <w:b/>
            <w:bCs/>
            <w:color w:val="0000C0"/>
          </w:rPr>
          <w:t>Healthcare Payment Solutions</w:t>
        </w:r>
      </w:hyperlink>
      <w:r>
        <w:rPr>
          <w:rFonts w:ascii="Arial" w:hAnsi="Arial" w:cs="Arial"/>
        </w:rPr>
        <w:t xml:space="preserve"> -  powered by ClearGage, was founded by doctors, payment specialists and other healthcare professionals to address the growing need for extended payment plans for people who do not have health insurance or who cannot</w:t>
      </w:r>
    </w:p>
    <w:p w:rsidR="00022AF5" w:rsidRDefault="00022AF5" w:rsidP="00022AF5">
      <w:pPr>
        <w:widowControl w:val="0"/>
        <w:autoSpaceDE w:val="0"/>
        <w:autoSpaceDN w:val="0"/>
        <w:adjustRightInd w:val="0"/>
        <w:rPr>
          <w:rFonts w:ascii="Arial" w:hAnsi="Arial" w:cs="Arial"/>
        </w:rPr>
      </w:pPr>
      <w:r>
        <w:rPr>
          <w:rFonts w:ascii="Arial" w:hAnsi="Arial" w:cs="Arial"/>
        </w:rPr>
        <w:t>afford the healthcare expenses their insurance does not cover.</w:t>
      </w:r>
    </w:p>
    <w:p w:rsidR="00022AF5" w:rsidRDefault="00022AF5" w:rsidP="00022AF5">
      <w:pPr>
        <w:widowControl w:val="0"/>
        <w:numPr>
          <w:ilvl w:val="0"/>
          <w:numId w:val="1"/>
        </w:numPr>
        <w:tabs>
          <w:tab w:val="left" w:pos="220"/>
          <w:tab w:val="left" w:pos="720"/>
        </w:tabs>
        <w:autoSpaceDE w:val="0"/>
        <w:autoSpaceDN w:val="0"/>
        <w:adjustRightInd w:val="0"/>
        <w:ind w:hanging="720"/>
        <w:rPr>
          <w:rFonts w:ascii="Arial" w:hAnsi="Arial" w:cs="Arial"/>
        </w:rPr>
      </w:pPr>
      <w:r>
        <w:rPr>
          <w:rFonts w:ascii="Arial" w:hAnsi="Arial" w:cs="Arial"/>
        </w:rPr>
        <w:t>Non-recourse Provider Funding</w:t>
      </w:r>
    </w:p>
    <w:p w:rsidR="00022AF5" w:rsidRDefault="00022AF5" w:rsidP="00022AF5">
      <w:pPr>
        <w:widowControl w:val="0"/>
        <w:numPr>
          <w:ilvl w:val="0"/>
          <w:numId w:val="1"/>
        </w:numPr>
        <w:tabs>
          <w:tab w:val="left" w:pos="220"/>
          <w:tab w:val="left" w:pos="720"/>
        </w:tabs>
        <w:autoSpaceDE w:val="0"/>
        <w:autoSpaceDN w:val="0"/>
        <w:adjustRightInd w:val="0"/>
        <w:ind w:hanging="720"/>
        <w:rPr>
          <w:rFonts w:ascii="Arial" w:hAnsi="Arial" w:cs="Arial"/>
        </w:rPr>
      </w:pPr>
      <w:r>
        <w:rPr>
          <w:rFonts w:ascii="Arial" w:hAnsi="Arial" w:cs="Arial"/>
        </w:rPr>
        <w:t>No Credit Check – Every Patient Qualifies</w:t>
      </w:r>
    </w:p>
    <w:p w:rsidR="00022AF5" w:rsidRDefault="00022AF5" w:rsidP="00022AF5">
      <w:pPr>
        <w:widowControl w:val="0"/>
        <w:numPr>
          <w:ilvl w:val="0"/>
          <w:numId w:val="1"/>
        </w:numPr>
        <w:tabs>
          <w:tab w:val="left" w:pos="220"/>
          <w:tab w:val="left" w:pos="720"/>
        </w:tabs>
        <w:autoSpaceDE w:val="0"/>
        <w:autoSpaceDN w:val="0"/>
        <w:adjustRightInd w:val="0"/>
        <w:ind w:hanging="720"/>
        <w:rPr>
          <w:rFonts w:ascii="Arial" w:hAnsi="Arial" w:cs="Arial"/>
        </w:rPr>
      </w:pPr>
      <w:r>
        <w:rPr>
          <w:rFonts w:ascii="Arial" w:hAnsi="Arial" w:cs="Arial"/>
        </w:rPr>
        <w:t>Funding in 3-5 business days</w:t>
      </w:r>
    </w:p>
    <w:p w:rsidR="00022AF5" w:rsidRDefault="00022AF5" w:rsidP="00022AF5">
      <w:pPr>
        <w:widowControl w:val="0"/>
        <w:numPr>
          <w:ilvl w:val="0"/>
          <w:numId w:val="1"/>
        </w:numPr>
        <w:tabs>
          <w:tab w:val="left" w:pos="220"/>
          <w:tab w:val="left" w:pos="720"/>
        </w:tabs>
        <w:autoSpaceDE w:val="0"/>
        <w:autoSpaceDN w:val="0"/>
        <w:adjustRightInd w:val="0"/>
        <w:ind w:hanging="720"/>
        <w:rPr>
          <w:rFonts w:ascii="Arial" w:hAnsi="Arial" w:cs="Arial"/>
        </w:rPr>
      </w:pPr>
      <w:r>
        <w:rPr>
          <w:rFonts w:ascii="Arial" w:hAnsi="Arial" w:cs="Arial"/>
        </w:rPr>
        <w:t>Club Reduce Member Discounts</w:t>
      </w:r>
    </w:p>
    <w:p w:rsidR="00022AF5" w:rsidRDefault="00022AF5" w:rsidP="00022AF5">
      <w:pPr>
        <w:widowControl w:val="0"/>
        <w:autoSpaceDE w:val="0"/>
        <w:autoSpaceDN w:val="0"/>
        <w:adjustRightInd w:val="0"/>
        <w:rPr>
          <w:rFonts w:ascii="Arial" w:hAnsi="Arial" w:cs="Arial"/>
        </w:rPr>
      </w:pPr>
      <w:r>
        <w:rPr>
          <w:rFonts w:ascii="Arial" w:hAnsi="Arial" w:cs="Arial"/>
        </w:rPr>
        <w:t>Contact: Darius DiMartino, Sales Manager at: </w:t>
      </w:r>
      <w:r>
        <w:rPr>
          <w:rFonts w:ascii="Arial" w:hAnsi="Arial" w:cs="Arial"/>
          <w:b/>
          <w:bCs/>
        </w:rPr>
        <w:t xml:space="preserve"> 888-710-7740 or 727-902-7311</w:t>
      </w:r>
    </w:p>
    <w:p w:rsidR="00022AF5" w:rsidRDefault="00022AF5" w:rsidP="00022AF5">
      <w:pPr>
        <w:widowControl w:val="0"/>
        <w:autoSpaceDE w:val="0"/>
        <w:autoSpaceDN w:val="0"/>
        <w:adjustRightInd w:val="0"/>
        <w:rPr>
          <w:rFonts w:ascii="Arial" w:hAnsi="Arial" w:cs="Arial"/>
        </w:rPr>
      </w:pPr>
      <w:r>
        <w:rPr>
          <w:rFonts w:ascii="Arial" w:hAnsi="Arial" w:cs="Arial"/>
        </w:rPr>
        <w:t xml:space="preserve">Or visit us at </w:t>
      </w:r>
      <w:hyperlink r:id="rId7" w:history="1">
        <w:r>
          <w:rPr>
            <w:rFonts w:ascii="Arial" w:hAnsi="Arial" w:cs="Arial"/>
            <w:color w:val="0000C0"/>
          </w:rPr>
          <w:t>www.healthcarepayments.com</w:t>
        </w:r>
      </w:hyperlink>
      <w:r>
        <w:rPr>
          <w:rFonts w:ascii="Arial" w:hAnsi="Arial" w:cs="Arial"/>
        </w:rPr>
        <w:t xml:space="preserve"> </w:t>
      </w:r>
    </w:p>
    <w:p w:rsidR="00022AF5" w:rsidRDefault="00022AF5" w:rsidP="00022AF5">
      <w:pPr>
        <w:widowControl w:val="0"/>
        <w:autoSpaceDE w:val="0"/>
        <w:autoSpaceDN w:val="0"/>
        <w:adjustRightInd w:val="0"/>
        <w:spacing w:after="240"/>
        <w:rPr>
          <w:rFonts w:ascii="Arial" w:hAnsi="Arial" w:cs="Arial"/>
        </w:rPr>
      </w:pPr>
    </w:p>
    <w:p w:rsidR="000647DA" w:rsidRDefault="00022AF5" w:rsidP="00022AF5">
      <w:hyperlink r:id="rId8" w:history="1">
        <w:r>
          <w:rPr>
            <w:rFonts w:ascii="Arial" w:hAnsi="Arial" w:cs="Arial"/>
            <w:b/>
            <w:bCs/>
            <w:color w:val="0000C0"/>
          </w:rPr>
          <w:t>CareCredit</w:t>
        </w:r>
      </w:hyperlink>
      <w:r>
        <w:rPr>
          <w:rFonts w:ascii="Arial" w:hAnsi="Arial" w:cs="Arial"/>
        </w:rPr>
        <w:t xml:space="preserve"> - CareCredit is a credit card exclusive for healthcare services. With CareCredit, you can get a No Interest* payment plan if paid in full within 6, 12, 18 or 24 months on purchases with your CareCredit card. Interest will be charged to your account from the purchase date if the promotional balance, including optional charges, is not paid in full within 6, 12, 18 or 24 months or if you make a late payment. Minimum monthly payments required. </w:t>
      </w:r>
      <w:r>
        <w:rPr>
          <w:rFonts w:ascii="Arial" w:hAnsi="Arial" w:cs="Arial"/>
          <w:b/>
          <w:bCs/>
        </w:rPr>
        <w:t>(800) 859-9975.</w:t>
      </w:r>
    </w:p>
    <w:sectPr w:rsidR="000647DA" w:rsidSect="009F7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87"/>
  <w:drawingGridVerticalSpacing w:val="187"/>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AF5"/>
    <w:rsid w:val="00022AF5"/>
    <w:rsid w:val="000647DA"/>
    <w:rsid w:val="009F7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F823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ealthcarepaymentsolutions.com/" TargetMode="External"/><Relationship Id="rId7" Type="http://schemas.openxmlformats.org/officeDocument/2006/relationships/hyperlink" Target="http://www.healthcarepayments.com/" TargetMode="External"/><Relationship Id="rId8" Type="http://schemas.openxmlformats.org/officeDocument/2006/relationships/hyperlink" Target="http://www.carecredit.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1011</Characters>
  <Application>Microsoft Macintosh Word</Application>
  <DocSecurity>0</DocSecurity>
  <Lines>8</Lines>
  <Paragraphs>2</Paragraphs>
  <ScaleCrop>false</ScaleCrop>
  <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Ryser</dc:creator>
  <cp:keywords/>
  <dc:description/>
  <cp:lastModifiedBy>Tessa Ryser</cp:lastModifiedBy>
  <cp:revision>1</cp:revision>
  <dcterms:created xsi:type="dcterms:W3CDTF">2014-11-06T03:02:00Z</dcterms:created>
  <dcterms:modified xsi:type="dcterms:W3CDTF">2014-11-06T03:03:00Z</dcterms:modified>
</cp:coreProperties>
</file>